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3B" w:rsidRDefault="0061403B" w:rsidP="00BD33B0">
      <w:pPr>
        <w:jc w:val="center"/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</w:pPr>
      <w:r>
        <w:rPr>
          <w:rFonts w:ascii="Calibri" w:hAnsi="Calibri"/>
          <w:noProof/>
          <w:sz w:val="28"/>
          <w:szCs w:val="28"/>
          <w:lang w:val="bg-BG"/>
        </w:rPr>
        <w:drawing>
          <wp:inline distT="0" distB="0" distL="0" distR="0">
            <wp:extent cx="2371725" cy="619125"/>
            <wp:effectExtent l="19050" t="0" r="9525" b="0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3B" w:rsidRDefault="0061403B" w:rsidP="00BD33B0">
      <w:pPr>
        <w:jc w:val="center"/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</w:pPr>
    </w:p>
    <w:p w:rsidR="0041722F" w:rsidRDefault="0041722F" w:rsidP="00BD33B0">
      <w:pPr>
        <w:jc w:val="center"/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</w:pPr>
    </w:p>
    <w:p w:rsidR="00BD33B0" w:rsidRDefault="00BD33B0" w:rsidP="00BD33B0">
      <w:pPr>
        <w:jc w:val="center"/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</w:pPr>
      <w:r w:rsidRPr="007857B0"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  <w:t>ЗАПОВЕД</w:t>
      </w:r>
    </w:p>
    <w:p w:rsidR="00BD33B0" w:rsidRPr="007857B0" w:rsidRDefault="00BD33B0" w:rsidP="00BD33B0">
      <w:pPr>
        <w:jc w:val="center"/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</w:pPr>
    </w:p>
    <w:p w:rsidR="00BD33B0" w:rsidRDefault="00BD33B0" w:rsidP="00BD33B0">
      <w:pPr>
        <w:jc w:val="center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 xml:space="preserve">№ </w:t>
      </w:r>
      <w:r w:rsidR="00B95FCA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3</w:t>
      </w: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/</w:t>
      </w:r>
      <w:r w:rsidR="000305AD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15</w:t>
      </w: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.0</w:t>
      </w:r>
      <w:r w:rsidR="00B95FCA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2</w:t>
      </w: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.20</w:t>
      </w:r>
      <w:r w:rsidR="00B95FCA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2</w:t>
      </w: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1 г.</w:t>
      </w:r>
    </w:p>
    <w:p w:rsidR="00BD33B0" w:rsidRPr="006A34AD" w:rsidRDefault="00BD33B0" w:rsidP="00BD33B0">
      <w:pPr>
        <w:jc w:val="center"/>
        <w:rPr>
          <w:rFonts w:ascii="All Times New Roman" w:hAnsi="All Times New Roman" w:cs="All Times New Roman"/>
          <w:sz w:val="24"/>
          <w:szCs w:val="24"/>
          <w:lang w:val="bg-BG"/>
        </w:rPr>
      </w:pPr>
      <w:r w:rsidRPr="00DF19C4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 xml:space="preserve">гр. </w:t>
      </w:r>
      <w:r w:rsidR="006A4E8E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Добрич</w:t>
      </w:r>
    </w:p>
    <w:p w:rsidR="00BD33B0" w:rsidRDefault="00BD33B0" w:rsidP="00BD33B0">
      <w:pPr>
        <w:jc w:val="both"/>
        <w:rPr>
          <w:rFonts w:ascii="All Times New Roman" w:hAnsi="All Times New Roman" w:cs="All Times New Roman"/>
          <w:b/>
          <w:bCs/>
          <w:i/>
          <w:iCs/>
          <w:sz w:val="24"/>
          <w:szCs w:val="24"/>
          <w:lang w:val="bg-BG"/>
        </w:rPr>
      </w:pPr>
    </w:p>
    <w:p w:rsidR="0041722F" w:rsidRDefault="0041722F" w:rsidP="00BD33B0">
      <w:pPr>
        <w:jc w:val="both"/>
        <w:rPr>
          <w:rFonts w:ascii="All Times New Roman" w:hAnsi="All Times New Roman" w:cs="All Times New Roman"/>
          <w:b/>
          <w:bCs/>
          <w:i/>
          <w:iCs/>
          <w:sz w:val="24"/>
          <w:szCs w:val="24"/>
          <w:lang w:val="bg-BG"/>
        </w:rPr>
      </w:pPr>
    </w:p>
    <w:p w:rsidR="00BD33B0" w:rsidRDefault="00BD33B0" w:rsidP="00BD33B0">
      <w:pPr>
        <w:jc w:val="both"/>
        <w:rPr>
          <w:rFonts w:ascii="All Times New Roman" w:hAnsi="All Times New Roman" w:cs="All Times New Roman"/>
          <w:b/>
          <w:bCs/>
          <w:i/>
          <w:iCs/>
          <w:sz w:val="24"/>
          <w:szCs w:val="24"/>
          <w:lang w:val="bg-BG"/>
        </w:rPr>
      </w:pPr>
    </w:p>
    <w:p w:rsidR="00BD33B0" w:rsidRPr="00E83953" w:rsidRDefault="00BD33B0" w:rsidP="00BD33B0">
      <w:pPr>
        <w:jc w:val="both"/>
        <w:rPr>
          <w:i/>
          <w:iCs/>
          <w:sz w:val="24"/>
          <w:szCs w:val="24"/>
          <w:lang w:val="bg-BG"/>
        </w:rPr>
      </w:pPr>
      <w:r w:rsidRPr="00E83953">
        <w:rPr>
          <w:i/>
          <w:iCs/>
          <w:sz w:val="24"/>
          <w:szCs w:val="24"/>
          <w:lang w:val="bg-BG"/>
        </w:rPr>
        <w:t>Във връзка с произвежда</w:t>
      </w:r>
      <w:r w:rsidR="00B95FCA">
        <w:rPr>
          <w:i/>
          <w:iCs/>
          <w:sz w:val="24"/>
          <w:szCs w:val="24"/>
          <w:lang w:val="bg-BG"/>
        </w:rPr>
        <w:t>нето на предизборна кампания за парламентарни</w:t>
      </w:r>
      <w:r w:rsidRPr="00E83953">
        <w:rPr>
          <w:i/>
          <w:iCs/>
          <w:sz w:val="24"/>
          <w:szCs w:val="24"/>
          <w:lang w:val="bg-BG"/>
        </w:rPr>
        <w:t xml:space="preserve"> избори 20</w:t>
      </w:r>
      <w:r w:rsidR="00B95FCA">
        <w:rPr>
          <w:i/>
          <w:iCs/>
          <w:sz w:val="24"/>
          <w:szCs w:val="24"/>
          <w:lang w:val="bg-BG"/>
        </w:rPr>
        <w:t>21</w:t>
      </w:r>
      <w:r w:rsidRPr="00E83953">
        <w:rPr>
          <w:i/>
          <w:iCs/>
          <w:sz w:val="24"/>
          <w:szCs w:val="24"/>
          <w:lang w:val="bg-BG"/>
        </w:rPr>
        <w:t xml:space="preserve">г., </w:t>
      </w:r>
      <w:r w:rsidRPr="00E83953">
        <w:rPr>
          <w:rFonts w:eastAsia="TimesNewRomanPSMT"/>
          <w:i/>
          <w:sz w:val="24"/>
          <w:szCs w:val="24"/>
        </w:rPr>
        <w:t>„</w:t>
      </w:r>
      <w:proofErr w:type="spellStart"/>
      <w:r w:rsidRPr="00E83953">
        <w:rPr>
          <w:rFonts w:eastAsia="TimesNewRomanPSMT"/>
          <w:i/>
          <w:sz w:val="24"/>
          <w:szCs w:val="24"/>
        </w:rPr>
        <w:t>Про</w:t>
      </w:r>
      <w:proofErr w:type="spellEnd"/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rFonts w:eastAsia="TimesNewRomanPSMT"/>
          <w:i/>
          <w:sz w:val="24"/>
          <w:szCs w:val="24"/>
        </w:rPr>
        <w:t>Нюз</w:t>
      </w:r>
      <w:proofErr w:type="spellEnd"/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rFonts w:eastAsia="TimesNewRomanPSMT"/>
          <w:i/>
          <w:sz w:val="24"/>
          <w:szCs w:val="24"/>
        </w:rPr>
        <w:t>Добрич</w:t>
      </w:r>
      <w:proofErr w:type="spellEnd"/>
      <w:proofErr w:type="gramStart"/>
      <w:r w:rsidRPr="00E83953">
        <w:rPr>
          <w:rFonts w:eastAsia="TimesNewRomanPSMT"/>
          <w:i/>
          <w:sz w:val="24"/>
          <w:szCs w:val="24"/>
        </w:rPr>
        <w:t>“ ЕООД</w:t>
      </w:r>
      <w:proofErr w:type="gramEnd"/>
      <w:r w:rsidRPr="00E83953">
        <w:rPr>
          <w:rFonts w:eastAsia="TimesNewRomanPSMT"/>
          <w:i/>
          <w:sz w:val="24"/>
          <w:szCs w:val="24"/>
        </w:rPr>
        <w:t xml:space="preserve">, </w:t>
      </w:r>
      <w:proofErr w:type="spellStart"/>
      <w:r w:rsidRPr="00E83953">
        <w:rPr>
          <w:rFonts w:eastAsia="TimesNewRomanPSMT"/>
          <w:i/>
          <w:sz w:val="24"/>
          <w:szCs w:val="24"/>
        </w:rPr>
        <w:t>гр</w:t>
      </w:r>
      <w:proofErr w:type="spellEnd"/>
      <w:r w:rsidRPr="00E83953">
        <w:rPr>
          <w:rFonts w:eastAsia="TimesNewRomanPSMT"/>
          <w:i/>
          <w:sz w:val="24"/>
          <w:szCs w:val="24"/>
        </w:rPr>
        <w:t xml:space="preserve">. </w:t>
      </w:r>
      <w:proofErr w:type="spellStart"/>
      <w:r w:rsidRPr="00E83953">
        <w:rPr>
          <w:rFonts w:eastAsia="TimesNewRomanPSMT"/>
          <w:i/>
          <w:sz w:val="24"/>
          <w:szCs w:val="24"/>
        </w:rPr>
        <w:t>Добрич</w:t>
      </w:r>
      <w:proofErr w:type="spellEnd"/>
      <w:r w:rsidRPr="00E83953">
        <w:rPr>
          <w:rFonts w:eastAsia="TimesNewRomanPSMT"/>
          <w:i/>
          <w:sz w:val="24"/>
          <w:szCs w:val="24"/>
        </w:rPr>
        <w:t xml:space="preserve"> с </w:t>
      </w:r>
      <w:proofErr w:type="spellStart"/>
      <w:r w:rsidRPr="00E83953">
        <w:rPr>
          <w:rFonts w:eastAsia="TimesNewRomanPSMT"/>
          <w:i/>
          <w:sz w:val="24"/>
          <w:szCs w:val="24"/>
        </w:rPr>
        <w:t>адрес</w:t>
      </w:r>
      <w:proofErr w:type="spellEnd"/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rFonts w:eastAsia="TimesNewRomanPSMT"/>
          <w:i/>
          <w:sz w:val="24"/>
          <w:szCs w:val="24"/>
        </w:rPr>
        <w:t>на</w:t>
      </w:r>
      <w:proofErr w:type="spellEnd"/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rFonts w:eastAsia="TimesNewRomanPSMT"/>
          <w:i/>
          <w:sz w:val="24"/>
          <w:szCs w:val="24"/>
        </w:rPr>
        <w:t>управление</w:t>
      </w:r>
      <w:proofErr w:type="spellEnd"/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rFonts w:eastAsia="TimesNewRomanPSMT"/>
          <w:i/>
          <w:sz w:val="24"/>
          <w:szCs w:val="24"/>
        </w:rPr>
        <w:t>гр</w:t>
      </w:r>
      <w:proofErr w:type="spellEnd"/>
      <w:r w:rsidRPr="00E83953">
        <w:rPr>
          <w:rFonts w:eastAsia="TimesNewRomanPSMT"/>
          <w:i/>
          <w:sz w:val="24"/>
          <w:szCs w:val="24"/>
        </w:rPr>
        <w:t xml:space="preserve">. </w:t>
      </w:r>
      <w:proofErr w:type="spellStart"/>
      <w:r w:rsidRPr="00E83953">
        <w:rPr>
          <w:rFonts w:eastAsia="TimesNewRomanPSMT"/>
          <w:i/>
          <w:sz w:val="24"/>
          <w:szCs w:val="24"/>
        </w:rPr>
        <w:t>Добрич</w:t>
      </w:r>
      <w:proofErr w:type="spellEnd"/>
      <w:r w:rsidRPr="00E83953">
        <w:rPr>
          <w:rFonts w:eastAsia="TimesNewRomanPSMT"/>
          <w:i/>
          <w:sz w:val="24"/>
          <w:szCs w:val="24"/>
        </w:rPr>
        <w:t xml:space="preserve">, </w:t>
      </w:r>
      <w:proofErr w:type="spellStart"/>
      <w:r w:rsidRPr="00E83953">
        <w:rPr>
          <w:rFonts w:eastAsia="TimesNewRomanPSMT"/>
          <w:i/>
          <w:sz w:val="24"/>
          <w:szCs w:val="24"/>
        </w:rPr>
        <w:t>ул</w:t>
      </w:r>
      <w:proofErr w:type="spellEnd"/>
      <w:r w:rsidRPr="00E83953">
        <w:rPr>
          <w:rFonts w:eastAsia="TimesNewRomanPSMT"/>
          <w:i/>
          <w:sz w:val="24"/>
          <w:szCs w:val="24"/>
        </w:rPr>
        <w:t>. „</w:t>
      </w:r>
      <w:proofErr w:type="spellStart"/>
      <w:r w:rsidRPr="00E83953">
        <w:rPr>
          <w:rFonts w:eastAsia="TimesNewRomanPSMT"/>
          <w:i/>
          <w:sz w:val="24"/>
          <w:szCs w:val="24"/>
        </w:rPr>
        <w:t>Боряна</w:t>
      </w:r>
      <w:proofErr w:type="spellEnd"/>
      <w:proofErr w:type="gramStart"/>
      <w:r w:rsidRPr="00E83953">
        <w:rPr>
          <w:rFonts w:eastAsia="TimesNewRomanPSMT"/>
          <w:i/>
          <w:sz w:val="24"/>
          <w:szCs w:val="24"/>
        </w:rPr>
        <w:t>“ №</w:t>
      </w:r>
      <w:proofErr w:type="gramEnd"/>
      <w:r w:rsidRPr="00E83953">
        <w:rPr>
          <w:rFonts w:eastAsia="TimesNewRomanPSMT"/>
          <w:i/>
          <w:sz w:val="24"/>
          <w:szCs w:val="24"/>
        </w:rPr>
        <w:t xml:space="preserve">4, </w:t>
      </w:r>
      <w:proofErr w:type="spellStart"/>
      <w:r w:rsidRPr="00E83953">
        <w:rPr>
          <w:rFonts w:eastAsia="TimesNewRomanPSMT"/>
          <w:i/>
          <w:sz w:val="24"/>
          <w:szCs w:val="24"/>
        </w:rPr>
        <w:t>вх</w:t>
      </w:r>
      <w:proofErr w:type="spellEnd"/>
      <w:r w:rsidRPr="00E83953">
        <w:rPr>
          <w:rFonts w:eastAsia="TimesNewRomanPSMT"/>
          <w:i/>
          <w:sz w:val="24"/>
          <w:szCs w:val="24"/>
        </w:rPr>
        <w:t xml:space="preserve">. Б, </w:t>
      </w:r>
      <w:proofErr w:type="spellStart"/>
      <w:r w:rsidRPr="00E83953">
        <w:rPr>
          <w:rFonts w:eastAsia="TimesNewRomanPSMT"/>
          <w:i/>
          <w:sz w:val="24"/>
          <w:szCs w:val="24"/>
        </w:rPr>
        <w:t>ет</w:t>
      </w:r>
      <w:proofErr w:type="spellEnd"/>
      <w:r w:rsidRPr="00E83953">
        <w:rPr>
          <w:rFonts w:eastAsia="TimesNewRomanPSMT"/>
          <w:i/>
          <w:sz w:val="24"/>
          <w:szCs w:val="24"/>
        </w:rPr>
        <w:t xml:space="preserve">. 7, </w:t>
      </w:r>
      <w:proofErr w:type="spellStart"/>
      <w:r w:rsidRPr="00E83953">
        <w:rPr>
          <w:rFonts w:eastAsia="TimesNewRomanPSMT"/>
          <w:i/>
          <w:sz w:val="24"/>
          <w:szCs w:val="24"/>
        </w:rPr>
        <w:t>ап</w:t>
      </w:r>
      <w:proofErr w:type="spellEnd"/>
      <w:r w:rsidRPr="00E83953">
        <w:rPr>
          <w:rFonts w:eastAsia="TimesNewRomanPSMT"/>
          <w:i/>
          <w:sz w:val="24"/>
          <w:szCs w:val="24"/>
        </w:rPr>
        <w:t>. 14</w:t>
      </w:r>
      <w:r w:rsidRPr="00E83953">
        <w:rPr>
          <w:rFonts w:eastAsia="TimesNewRomanPSMT"/>
          <w:i/>
          <w:sz w:val="24"/>
          <w:szCs w:val="24"/>
          <w:lang w:val="bg-BG"/>
        </w:rPr>
        <w:t xml:space="preserve">, </w:t>
      </w:r>
      <w:proofErr w:type="spellStart"/>
      <w:r w:rsidR="00E83953" w:rsidRPr="00E83953">
        <w:rPr>
          <w:sz w:val="24"/>
          <w:szCs w:val="24"/>
        </w:rPr>
        <w:t>Булстат</w:t>
      </w:r>
      <w:proofErr w:type="spellEnd"/>
      <w:r w:rsidR="00E83953" w:rsidRPr="00E83953">
        <w:rPr>
          <w:sz w:val="24"/>
          <w:szCs w:val="24"/>
        </w:rPr>
        <w:t xml:space="preserve"> 204800657</w:t>
      </w:r>
      <w:r w:rsidR="00E83953" w:rsidRPr="00E83953">
        <w:rPr>
          <w:sz w:val="24"/>
          <w:szCs w:val="24"/>
          <w:lang w:val="bg-BG"/>
        </w:rPr>
        <w:t xml:space="preserve">, </w:t>
      </w:r>
      <w:r w:rsidRPr="00E83953">
        <w:rPr>
          <w:rFonts w:eastAsia="TimesNewRomanPSMT"/>
          <w:i/>
          <w:sz w:val="24"/>
          <w:szCs w:val="24"/>
          <w:lang w:val="bg-BG"/>
        </w:rPr>
        <w:t xml:space="preserve">в качеството си на </w:t>
      </w:r>
      <w:proofErr w:type="spellStart"/>
      <w:r w:rsidRPr="00E83953">
        <w:rPr>
          <w:rFonts w:eastAsia="TimesNewRomanPSMT"/>
          <w:i/>
          <w:sz w:val="24"/>
          <w:szCs w:val="24"/>
        </w:rPr>
        <w:t>издател</w:t>
      </w:r>
      <w:proofErr w:type="spellEnd"/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rFonts w:eastAsia="TimesNewRomanPSMT"/>
          <w:i/>
          <w:sz w:val="24"/>
          <w:szCs w:val="24"/>
        </w:rPr>
        <w:t>на</w:t>
      </w:r>
      <w:proofErr w:type="spellEnd"/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rFonts w:eastAsia="TimesNewRomanPSMT"/>
          <w:i/>
          <w:sz w:val="24"/>
          <w:szCs w:val="24"/>
        </w:rPr>
        <w:t>информационния</w:t>
      </w:r>
      <w:proofErr w:type="spellEnd"/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rFonts w:eastAsia="TimesNewRomanPSMT"/>
          <w:i/>
          <w:sz w:val="24"/>
          <w:szCs w:val="24"/>
        </w:rPr>
        <w:t>сайт</w:t>
      </w:r>
      <w:proofErr w:type="spellEnd"/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b/>
          <w:i/>
          <w:sz w:val="24"/>
          <w:szCs w:val="24"/>
        </w:rPr>
        <w:t>Про</w:t>
      </w:r>
      <w:proofErr w:type="spellEnd"/>
      <w:r w:rsidR="006A4E8E">
        <w:rPr>
          <w:b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b/>
          <w:i/>
          <w:sz w:val="24"/>
          <w:szCs w:val="24"/>
        </w:rPr>
        <w:t>Нюз</w:t>
      </w:r>
      <w:proofErr w:type="spellEnd"/>
      <w:r w:rsidR="006A4E8E">
        <w:rPr>
          <w:b/>
          <w:i/>
          <w:sz w:val="24"/>
          <w:szCs w:val="24"/>
          <w:lang w:val="bg-BG"/>
        </w:rPr>
        <w:t xml:space="preserve"> </w:t>
      </w:r>
      <w:proofErr w:type="spellStart"/>
      <w:r w:rsidRPr="00E83953">
        <w:rPr>
          <w:b/>
          <w:i/>
          <w:sz w:val="24"/>
          <w:szCs w:val="24"/>
        </w:rPr>
        <w:t>Добрич</w:t>
      </w:r>
      <w:proofErr w:type="spellEnd"/>
      <w:r w:rsidRPr="00E83953">
        <w:rPr>
          <w:i/>
          <w:sz w:val="24"/>
          <w:szCs w:val="24"/>
        </w:rPr>
        <w:t xml:space="preserve"> /</w:t>
      </w:r>
      <w:r w:rsidRPr="00E83953">
        <w:rPr>
          <w:b/>
          <w:i/>
          <w:sz w:val="24"/>
          <w:szCs w:val="24"/>
        </w:rPr>
        <w:t>pronewsdobrich.bg</w:t>
      </w:r>
      <w:r w:rsidRPr="00E83953">
        <w:rPr>
          <w:i/>
          <w:sz w:val="24"/>
          <w:szCs w:val="24"/>
        </w:rPr>
        <w:t>/</w:t>
      </w:r>
      <w:proofErr w:type="gramStart"/>
      <w:r w:rsidRPr="00E83953">
        <w:rPr>
          <w:rFonts w:eastAsia="TimesNewRomanPSMT"/>
          <w:i/>
          <w:sz w:val="24"/>
          <w:szCs w:val="24"/>
        </w:rPr>
        <w:t>.</w:t>
      </w:r>
      <w:r w:rsidRPr="00E83953">
        <w:rPr>
          <w:i/>
          <w:iCs/>
          <w:sz w:val="24"/>
          <w:szCs w:val="24"/>
          <w:lang w:val="bg-BG"/>
        </w:rPr>
        <w:t>,</w:t>
      </w:r>
      <w:proofErr w:type="gramEnd"/>
      <w:r w:rsidRPr="00E83953">
        <w:rPr>
          <w:i/>
          <w:iCs/>
          <w:sz w:val="24"/>
          <w:szCs w:val="24"/>
          <w:lang w:val="bg-BG"/>
        </w:rPr>
        <w:t xml:space="preserve"> в изпълнение на чл.187 от Изборния кодекс, </w:t>
      </w:r>
    </w:p>
    <w:p w:rsidR="00BD33B0" w:rsidRPr="002822ED" w:rsidRDefault="00BD33B0" w:rsidP="00BD33B0">
      <w:pPr>
        <w:jc w:val="both"/>
        <w:rPr>
          <w:rFonts w:ascii="All Times New Roman" w:hAnsi="All Times New Roman" w:cs="All Times New Roman"/>
          <w:i/>
          <w:iCs/>
          <w:sz w:val="24"/>
          <w:szCs w:val="24"/>
          <w:lang w:val="bg-BG"/>
        </w:rPr>
      </w:pPr>
    </w:p>
    <w:p w:rsidR="00BD33B0" w:rsidRPr="007D54C6" w:rsidRDefault="00BD33B0" w:rsidP="00BD33B0">
      <w:pPr>
        <w:jc w:val="center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 w:rsidRPr="007D54C6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ОБЯВЯВА:</w:t>
      </w:r>
    </w:p>
    <w:p w:rsidR="00BD33B0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BD33B0" w:rsidRPr="003932E5" w:rsidRDefault="00BD33B0" w:rsidP="00BD33B0">
      <w:pPr>
        <w:pStyle w:val="a5"/>
        <w:ind w:left="141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І</w:t>
      </w:r>
      <w:r w:rsidRPr="003932E5">
        <w:rPr>
          <w:b/>
          <w:bCs/>
          <w:sz w:val="24"/>
          <w:szCs w:val="24"/>
          <w:lang w:val="bg-BG"/>
        </w:rPr>
        <w:t>. ЦЕНИ ЗА ПУБЛИКАЦИИ на агитационни материали на регистриран</w:t>
      </w:r>
      <w:r w:rsidR="005E1479">
        <w:rPr>
          <w:b/>
          <w:bCs/>
          <w:sz w:val="24"/>
          <w:szCs w:val="24"/>
          <w:lang w:val="bg-BG"/>
        </w:rPr>
        <w:t xml:space="preserve">ите за участие в </w:t>
      </w:r>
      <w:r w:rsidR="00E87FFB" w:rsidRPr="00E87FFB">
        <w:rPr>
          <w:b/>
          <w:iCs/>
          <w:sz w:val="24"/>
          <w:szCs w:val="24"/>
          <w:lang w:val="bg-BG"/>
        </w:rPr>
        <w:t>парламентарни избори 2021г.</w:t>
      </w:r>
      <w:r w:rsidRPr="003932E5">
        <w:rPr>
          <w:b/>
          <w:bCs/>
          <w:sz w:val="24"/>
          <w:szCs w:val="24"/>
          <w:lang w:val="bg-BG"/>
        </w:rPr>
        <w:t xml:space="preserve"> партии, коалиции от партии и инициативни комитети по време на предизборна кампания </w:t>
      </w:r>
    </w:p>
    <w:p w:rsidR="00BD33B0" w:rsidRPr="003932E5" w:rsidRDefault="00BD33B0" w:rsidP="00BD33B0">
      <w:pPr>
        <w:pStyle w:val="a5"/>
        <w:ind w:left="141"/>
        <w:jc w:val="both"/>
        <w:rPr>
          <w:b/>
          <w:bCs/>
          <w:sz w:val="24"/>
          <w:szCs w:val="24"/>
          <w:lang w:val="bg-BG"/>
        </w:rPr>
      </w:pPr>
    </w:p>
    <w:p w:rsidR="003932E5" w:rsidRDefault="003932E5" w:rsidP="003932E5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proofErr w:type="spellStart"/>
      <w:r w:rsidRPr="003932E5">
        <w:rPr>
          <w:b/>
          <w:sz w:val="24"/>
          <w:szCs w:val="24"/>
          <w:u w:val="single"/>
        </w:rPr>
        <w:t>Банерна</w:t>
      </w:r>
      <w:proofErr w:type="spellEnd"/>
      <w:r w:rsidR="00B2395D"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Pr="003932E5">
        <w:rPr>
          <w:b/>
          <w:sz w:val="24"/>
          <w:szCs w:val="24"/>
          <w:u w:val="single"/>
        </w:rPr>
        <w:t>реклама</w:t>
      </w:r>
      <w:proofErr w:type="spellEnd"/>
      <w:r w:rsidRPr="003932E5">
        <w:rPr>
          <w:b/>
          <w:sz w:val="24"/>
          <w:szCs w:val="24"/>
          <w:u w:val="single"/>
        </w:rPr>
        <w:t>:</w:t>
      </w:r>
    </w:p>
    <w:p w:rsidR="0041722F" w:rsidRPr="003932E5" w:rsidRDefault="0041722F" w:rsidP="0041722F">
      <w:pPr>
        <w:ind w:left="720"/>
        <w:jc w:val="both"/>
        <w:rPr>
          <w:b/>
          <w:sz w:val="24"/>
          <w:szCs w:val="24"/>
          <w:u w:val="single"/>
        </w:rPr>
      </w:pPr>
    </w:p>
    <w:p w:rsidR="003932E5" w:rsidRPr="003932E5" w:rsidRDefault="003932E5" w:rsidP="003932E5">
      <w:pPr>
        <w:ind w:left="720"/>
        <w:rPr>
          <w:b/>
          <w:sz w:val="24"/>
          <w:szCs w:val="24"/>
        </w:rPr>
      </w:pPr>
      <w:proofErr w:type="spellStart"/>
      <w:r w:rsidRPr="003932E5">
        <w:rPr>
          <w:b/>
          <w:sz w:val="24"/>
          <w:szCs w:val="24"/>
        </w:rPr>
        <w:t>Начална</w:t>
      </w:r>
      <w:proofErr w:type="spellEnd"/>
      <w:r w:rsidR="00B2395D">
        <w:rPr>
          <w:b/>
          <w:sz w:val="24"/>
          <w:szCs w:val="24"/>
          <w:lang w:val="bg-BG"/>
        </w:rPr>
        <w:t xml:space="preserve"> </w:t>
      </w:r>
      <w:proofErr w:type="spellStart"/>
      <w:r w:rsidRPr="003932E5">
        <w:rPr>
          <w:b/>
          <w:sz w:val="24"/>
          <w:szCs w:val="24"/>
        </w:rPr>
        <w:t>страница</w:t>
      </w:r>
      <w:proofErr w:type="spellEnd"/>
      <w:r w:rsidRPr="003932E5">
        <w:rPr>
          <w:b/>
          <w:sz w:val="24"/>
          <w:szCs w:val="24"/>
        </w:rPr>
        <w:t xml:space="preserve">: </w:t>
      </w:r>
    </w:p>
    <w:p w:rsidR="003932E5" w:rsidRPr="002C298B" w:rsidRDefault="003932E5" w:rsidP="0041722F">
      <w:pPr>
        <w:ind w:left="1440"/>
        <w:rPr>
          <w:sz w:val="24"/>
          <w:szCs w:val="24"/>
        </w:rPr>
      </w:pPr>
      <w:proofErr w:type="spellStart"/>
      <w:r w:rsidRPr="003932E5">
        <w:rPr>
          <w:b/>
          <w:sz w:val="24"/>
          <w:szCs w:val="24"/>
        </w:rPr>
        <w:t>Позиция</w:t>
      </w:r>
      <w:proofErr w:type="spellEnd"/>
      <w:r w:rsidRPr="003932E5">
        <w:rPr>
          <w:b/>
          <w:sz w:val="24"/>
          <w:szCs w:val="24"/>
        </w:rPr>
        <w:t xml:space="preserve"> А</w:t>
      </w:r>
      <w:r w:rsidRPr="003932E5">
        <w:rPr>
          <w:sz w:val="24"/>
          <w:szCs w:val="24"/>
        </w:rPr>
        <w:t xml:space="preserve"> – </w:t>
      </w:r>
      <w:proofErr w:type="spellStart"/>
      <w:r w:rsidRPr="003932E5">
        <w:rPr>
          <w:sz w:val="24"/>
          <w:szCs w:val="24"/>
        </w:rPr>
        <w:t>цена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r w:rsidR="00357527">
        <w:rPr>
          <w:b/>
          <w:sz w:val="24"/>
          <w:szCs w:val="24"/>
          <w:lang w:val="bg-BG"/>
        </w:rPr>
        <w:t>8</w:t>
      </w:r>
      <w:r w:rsidRPr="003932E5">
        <w:rPr>
          <w:b/>
          <w:sz w:val="24"/>
          <w:szCs w:val="24"/>
        </w:rPr>
        <w:t>00</w:t>
      </w:r>
      <w:r w:rsidR="006A4E8E">
        <w:rPr>
          <w:b/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лева</w:t>
      </w:r>
      <w:proofErr w:type="spellEnd"/>
      <w:r w:rsidRPr="003932E5">
        <w:rPr>
          <w:sz w:val="24"/>
          <w:szCs w:val="24"/>
        </w:rPr>
        <w:t>/</w:t>
      </w:r>
      <w:proofErr w:type="spellStart"/>
      <w:r w:rsidRPr="003932E5">
        <w:rPr>
          <w:sz w:val="24"/>
          <w:szCs w:val="24"/>
        </w:rPr>
        <w:t>месец</w:t>
      </w:r>
      <w:proofErr w:type="spellEnd"/>
      <w:r w:rsidR="0041722F">
        <w:rPr>
          <w:sz w:val="24"/>
          <w:szCs w:val="24"/>
          <w:lang w:val="bg-BG"/>
        </w:rPr>
        <w:t xml:space="preserve">, </w:t>
      </w:r>
      <w:r w:rsidRPr="002C298B">
        <w:rPr>
          <w:sz w:val="24"/>
          <w:szCs w:val="24"/>
        </w:rPr>
        <w:t xml:space="preserve">ТОП </w:t>
      </w:r>
      <w:proofErr w:type="spellStart"/>
      <w:r w:rsidRPr="002C298B">
        <w:rPr>
          <w:sz w:val="24"/>
          <w:szCs w:val="24"/>
        </w:rPr>
        <w:t>банер</w:t>
      </w:r>
      <w:proofErr w:type="spellEnd"/>
      <w:r w:rsidR="006A4E8E" w:rsidRPr="002C298B">
        <w:rPr>
          <w:sz w:val="24"/>
          <w:szCs w:val="24"/>
          <w:lang w:val="bg-BG"/>
        </w:rPr>
        <w:t xml:space="preserve"> </w:t>
      </w:r>
      <w:proofErr w:type="spellStart"/>
      <w:r w:rsidRPr="002C298B">
        <w:rPr>
          <w:sz w:val="24"/>
          <w:szCs w:val="24"/>
        </w:rPr>
        <w:t>размер</w:t>
      </w:r>
      <w:proofErr w:type="spellEnd"/>
      <w:r w:rsidRPr="002C298B">
        <w:rPr>
          <w:sz w:val="24"/>
          <w:szCs w:val="24"/>
        </w:rPr>
        <w:t xml:space="preserve"> 729х90</w:t>
      </w:r>
      <w:r w:rsidR="005E1479" w:rsidRPr="002C298B">
        <w:rPr>
          <w:sz w:val="24"/>
          <w:szCs w:val="24"/>
          <w:lang w:val="bg-BG"/>
        </w:rPr>
        <w:t xml:space="preserve"> </w:t>
      </w:r>
      <w:proofErr w:type="spellStart"/>
      <w:r w:rsidRPr="002C298B">
        <w:rPr>
          <w:sz w:val="24"/>
          <w:szCs w:val="24"/>
        </w:rPr>
        <w:t>рх</w:t>
      </w:r>
      <w:proofErr w:type="spellEnd"/>
      <w:r w:rsidRPr="002C298B">
        <w:rPr>
          <w:sz w:val="24"/>
          <w:szCs w:val="24"/>
        </w:rPr>
        <w:t xml:space="preserve">, </w:t>
      </w:r>
      <w:proofErr w:type="spellStart"/>
      <w:r w:rsidRPr="002C298B">
        <w:rPr>
          <w:sz w:val="24"/>
          <w:szCs w:val="24"/>
        </w:rPr>
        <w:t>визуализация</w:t>
      </w:r>
      <w:proofErr w:type="spellEnd"/>
      <w:r w:rsidR="00B2395D" w:rsidRPr="002C298B">
        <w:rPr>
          <w:sz w:val="24"/>
          <w:szCs w:val="24"/>
          <w:lang w:val="bg-BG"/>
        </w:rPr>
        <w:t xml:space="preserve"> </w:t>
      </w:r>
      <w:r w:rsidRPr="002C298B">
        <w:rPr>
          <w:b/>
          <w:sz w:val="24"/>
          <w:szCs w:val="24"/>
        </w:rPr>
        <w:t>100%</w:t>
      </w:r>
      <w:r w:rsidR="005E1479" w:rsidRPr="002C298B">
        <w:rPr>
          <w:b/>
          <w:sz w:val="24"/>
          <w:szCs w:val="24"/>
          <w:lang w:val="bg-BG"/>
        </w:rPr>
        <w:t xml:space="preserve"> </w:t>
      </w:r>
      <w:proofErr w:type="spellStart"/>
      <w:r w:rsidRPr="002C298B">
        <w:rPr>
          <w:sz w:val="24"/>
          <w:szCs w:val="24"/>
        </w:rPr>
        <w:t>на</w:t>
      </w:r>
      <w:proofErr w:type="spellEnd"/>
      <w:r w:rsidR="0096041B" w:rsidRPr="002C298B">
        <w:rPr>
          <w:sz w:val="24"/>
          <w:szCs w:val="24"/>
          <w:lang w:val="bg-BG"/>
        </w:rPr>
        <w:t xml:space="preserve"> </w:t>
      </w:r>
      <w:proofErr w:type="spellStart"/>
      <w:r w:rsidRPr="002C298B">
        <w:rPr>
          <w:sz w:val="24"/>
          <w:szCs w:val="24"/>
        </w:rPr>
        <w:t>заглавна</w:t>
      </w:r>
      <w:proofErr w:type="spellEnd"/>
      <w:r w:rsidRPr="002C298B">
        <w:rPr>
          <w:sz w:val="24"/>
          <w:szCs w:val="24"/>
        </w:rPr>
        <w:t xml:space="preserve"> и </w:t>
      </w:r>
      <w:proofErr w:type="spellStart"/>
      <w:r w:rsidRPr="002C298B">
        <w:rPr>
          <w:b/>
          <w:sz w:val="24"/>
          <w:szCs w:val="24"/>
        </w:rPr>
        <w:t>всички</w:t>
      </w:r>
      <w:proofErr w:type="spellEnd"/>
      <w:r w:rsidR="006A4E8E" w:rsidRPr="002C298B">
        <w:rPr>
          <w:b/>
          <w:sz w:val="24"/>
          <w:szCs w:val="24"/>
          <w:lang w:val="bg-BG"/>
        </w:rPr>
        <w:t xml:space="preserve"> </w:t>
      </w:r>
      <w:proofErr w:type="spellStart"/>
      <w:r w:rsidRPr="002C298B">
        <w:rPr>
          <w:sz w:val="24"/>
          <w:szCs w:val="24"/>
        </w:rPr>
        <w:t>страници</w:t>
      </w:r>
      <w:proofErr w:type="spellEnd"/>
      <w:r w:rsidRPr="002C298B">
        <w:rPr>
          <w:sz w:val="24"/>
          <w:szCs w:val="24"/>
        </w:rPr>
        <w:t xml:space="preserve"> с </w:t>
      </w:r>
      <w:r w:rsidR="00E7525E">
        <w:rPr>
          <w:sz w:val="24"/>
          <w:szCs w:val="24"/>
          <w:lang w:val="bg-BG"/>
        </w:rPr>
        <w:t xml:space="preserve">категории и </w:t>
      </w:r>
      <w:proofErr w:type="spellStart"/>
      <w:r w:rsidRPr="002C298B">
        <w:rPr>
          <w:sz w:val="24"/>
          <w:szCs w:val="24"/>
        </w:rPr>
        <w:t>новини</w:t>
      </w:r>
      <w:proofErr w:type="spellEnd"/>
    </w:p>
    <w:p w:rsidR="003932E5" w:rsidRPr="002C298B" w:rsidRDefault="003932E5" w:rsidP="0041722F">
      <w:pPr>
        <w:ind w:left="1440"/>
        <w:rPr>
          <w:sz w:val="24"/>
          <w:szCs w:val="24"/>
        </w:rPr>
      </w:pPr>
      <w:proofErr w:type="spellStart"/>
      <w:r w:rsidRPr="003932E5">
        <w:rPr>
          <w:b/>
          <w:sz w:val="24"/>
          <w:szCs w:val="24"/>
        </w:rPr>
        <w:t>Позиция</w:t>
      </w:r>
      <w:proofErr w:type="spellEnd"/>
      <w:r w:rsidRPr="003932E5">
        <w:rPr>
          <w:b/>
          <w:sz w:val="24"/>
          <w:szCs w:val="24"/>
        </w:rPr>
        <w:t xml:space="preserve"> B</w:t>
      </w:r>
      <w:r w:rsidR="00F70700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 xml:space="preserve">- </w:t>
      </w:r>
      <w:proofErr w:type="spellStart"/>
      <w:r w:rsidRPr="003932E5">
        <w:rPr>
          <w:sz w:val="24"/>
          <w:szCs w:val="24"/>
        </w:rPr>
        <w:t>цена</w:t>
      </w:r>
      <w:proofErr w:type="spellEnd"/>
      <w:r w:rsidR="00F70700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500</w:t>
      </w:r>
      <w:r w:rsidR="006A4E8E">
        <w:rPr>
          <w:b/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лева</w:t>
      </w:r>
      <w:proofErr w:type="spellEnd"/>
      <w:r w:rsidRPr="003932E5">
        <w:rPr>
          <w:sz w:val="24"/>
          <w:szCs w:val="24"/>
        </w:rPr>
        <w:t>/</w:t>
      </w:r>
      <w:proofErr w:type="spellStart"/>
      <w:r w:rsidRPr="003932E5">
        <w:rPr>
          <w:sz w:val="24"/>
          <w:szCs w:val="24"/>
        </w:rPr>
        <w:t>месец</w:t>
      </w:r>
      <w:proofErr w:type="spellEnd"/>
      <w:r w:rsidR="0041722F">
        <w:rPr>
          <w:sz w:val="24"/>
          <w:szCs w:val="24"/>
          <w:lang w:val="bg-BG"/>
        </w:rPr>
        <w:t xml:space="preserve">, </w:t>
      </w:r>
      <w:proofErr w:type="spellStart"/>
      <w:r w:rsidRPr="002C298B">
        <w:rPr>
          <w:sz w:val="24"/>
          <w:szCs w:val="24"/>
        </w:rPr>
        <w:t>размер</w:t>
      </w:r>
      <w:proofErr w:type="spellEnd"/>
      <w:r w:rsidRPr="002C298B">
        <w:rPr>
          <w:sz w:val="24"/>
          <w:szCs w:val="24"/>
        </w:rPr>
        <w:t xml:space="preserve"> 300х280 </w:t>
      </w:r>
      <w:proofErr w:type="spellStart"/>
      <w:r w:rsidRPr="002C298B">
        <w:rPr>
          <w:sz w:val="24"/>
          <w:szCs w:val="24"/>
        </w:rPr>
        <w:t>рх</w:t>
      </w:r>
      <w:proofErr w:type="spellEnd"/>
      <w:r w:rsidRPr="002C298B">
        <w:rPr>
          <w:sz w:val="24"/>
          <w:szCs w:val="24"/>
        </w:rPr>
        <w:t xml:space="preserve">, </w:t>
      </w:r>
      <w:proofErr w:type="spellStart"/>
      <w:r w:rsidRPr="002C298B">
        <w:rPr>
          <w:sz w:val="24"/>
          <w:szCs w:val="24"/>
        </w:rPr>
        <w:t>визуализация</w:t>
      </w:r>
      <w:proofErr w:type="spellEnd"/>
      <w:r w:rsidR="00B2395D" w:rsidRPr="002C298B">
        <w:rPr>
          <w:sz w:val="24"/>
          <w:szCs w:val="24"/>
          <w:lang w:val="bg-BG"/>
        </w:rPr>
        <w:t xml:space="preserve"> </w:t>
      </w:r>
      <w:r w:rsidRPr="002C298B">
        <w:rPr>
          <w:b/>
          <w:sz w:val="24"/>
          <w:szCs w:val="24"/>
        </w:rPr>
        <w:t>100%</w:t>
      </w:r>
    </w:p>
    <w:p w:rsidR="003932E5" w:rsidRPr="002C298B" w:rsidRDefault="003932E5" w:rsidP="0041722F">
      <w:pPr>
        <w:ind w:left="1440"/>
        <w:rPr>
          <w:sz w:val="24"/>
          <w:szCs w:val="24"/>
        </w:rPr>
      </w:pPr>
      <w:proofErr w:type="spellStart"/>
      <w:r w:rsidRPr="003932E5">
        <w:rPr>
          <w:b/>
          <w:sz w:val="24"/>
          <w:szCs w:val="24"/>
        </w:rPr>
        <w:t>Позиция</w:t>
      </w:r>
      <w:proofErr w:type="spellEnd"/>
      <w:r w:rsidRPr="003932E5">
        <w:rPr>
          <w:b/>
          <w:sz w:val="24"/>
          <w:szCs w:val="24"/>
        </w:rPr>
        <w:t xml:space="preserve"> C</w:t>
      </w:r>
      <w:r w:rsidRPr="003932E5">
        <w:rPr>
          <w:sz w:val="24"/>
          <w:szCs w:val="24"/>
        </w:rPr>
        <w:t xml:space="preserve">- </w:t>
      </w:r>
      <w:proofErr w:type="spellStart"/>
      <w:r w:rsidRPr="003932E5">
        <w:rPr>
          <w:sz w:val="24"/>
          <w:szCs w:val="24"/>
        </w:rPr>
        <w:t>цена</w:t>
      </w:r>
      <w:proofErr w:type="spellEnd"/>
      <w:r w:rsidR="00F70700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400</w:t>
      </w:r>
      <w:r w:rsidRPr="003932E5">
        <w:rPr>
          <w:sz w:val="24"/>
          <w:szCs w:val="24"/>
        </w:rPr>
        <w:t>лева/</w:t>
      </w:r>
      <w:proofErr w:type="spellStart"/>
      <w:r w:rsidRPr="003932E5">
        <w:rPr>
          <w:sz w:val="24"/>
          <w:szCs w:val="24"/>
        </w:rPr>
        <w:t>месец</w:t>
      </w:r>
      <w:proofErr w:type="spellEnd"/>
      <w:r w:rsidR="0041722F">
        <w:rPr>
          <w:sz w:val="24"/>
          <w:szCs w:val="24"/>
          <w:lang w:val="bg-BG"/>
        </w:rPr>
        <w:t xml:space="preserve">, </w:t>
      </w:r>
      <w:proofErr w:type="spellStart"/>
      <w:r w:rsidRPr="002C298B">
        <w:rPr>
          <w:sz w:val="24"/>
          <w:szCs w:val="24"/>
        </w:rPr>
        <w:t>размер</w:t>
      </w:r>
      <w:proofErr w:type="spellEnd"/>
      <w:r w:rsidRPr="002C298B">
        <w:rPr>
          <w:sz w:val="24"/>
          <w:szCs w:val="24"/>
        </w:rPr>
        <w:t xml:space="preserve"> 300х280 </w:t>
      </w:r>
      <w:proofErr w:type="spellStart"/>
      <w:r w:rsidRPr="002C298B">
        <w:rPr>
          <w:sz w:val="24"/>
          <w:szCs w:val="24"/>
        </w:rPr>
        <w:t>рх</w:t>
      </w:r>
      <w:proofErr w:type="spellEnd"/>
      <w:r w:rsidRPr="002C298B">
        <w:rPr>
          <w:sz w:val="24"/>
          <w:szCs w:val="24"/>
        </w:rPr>
        <w:t xml:space="preserve">, </w:t>
      </w:r>
      <w:proofErr w:type="spellStart"/>
      <w:r w:rsidRPr="002C298B">
        <w:rPr>
          <w:sz w:val="24"/>
          <w:szCs w:val="24"/>
        </w:rPr>
        <w:t>визуализация</w:t>
      </w:r>
      <w:proofErr w:type="spellEnd"/>
      <w:r w:rsidR="00B2395D" w:rsidRPr="002C298B">
        <w:rPr>
          <w:sz w:val="24"/>
          <w:szCs w:val="24"/>
          <w:lang w:val="bg-BG"/>
        </w:rPr>
        <w:t xml:space="preserve"> </w:t>
      </w:r>
      <w:r w:rsidRPr="002C298B">
        <w:rPr>
          <w:b/>
          <w:sz w:val="24"/>
          <w:szCs w:val="24"/>
        </w:rPr>
        <w:t>100%</w:t>
      </w:r>
    </w:p>
    <w:p w:rsidR="003932E5" w:rsidRPr="003932E5" w:rsidRDefault="003932E5" w:rsidP="003932E5">
      <w:pPr>
        <w:pStyle w:val="a5"/>
        <w:ind w:left="2880"/>
        <w:rPr>
          <w:sz w:val="24"/>
          <w:szCs w:val="24"/>
        </w:rPr>
      </w:pPr>
    </w:p>
    <w:p w:rsidR="003932E5" w:rsidRPr="0041722F" w:rsidRDefault="003932E5" w:rsidP="0041722F">
      <w:pPr>
        <w:ind w:firstLine="720"/>
        <w:rPr>
          <w:b/>
          <w:sz w:val="24"/>
          <w:szCs w:val="24"/>
        </w:rPr>
      </w:pPr>
      <w:proofErr w:type="spellStart"/>
      <w:r w:rsidRPr="0041722F">
        <w:rPr>
          <w:b/>
          <w:sz w:val="24"/>
          <w:szCs w:val="24"/>
        </w:rPr>
        <w:t>Страница</w:t>
      </w:r>
      <w:proofErr w:type="spellEnd"/>
      <w:r w:rsidRPr="0041722F">
        <w:rPr>
          <w:b/>
          <w:sz w:val="24"/>
          <w:szCs w:val="24"/>
        </w:rPr>
        <w:t xml:space="preserve"> "</w:t>
      </w:r>
      <w:proofErr w:type="spellStart"/>
      <w:r w:rsidRPr="0041722F">
        <w:rPr>
          <w:b/>
          <w:sz w:val="24"/>
          <w:szCs w:val="24"/>
        </w:rPr>
        <w:t>Новини</w:t>
      </w:r>
      <w:proofErr w:type="spellEnd"/>
      <w:r w:rsidRPr="0041722F">
        <w:rPr>
          <w:b/>
          <w:sz w:val="24"/>
          <w:szCs w:val="24"/>
        </w:rPr>
        <w:t xml:space="preserve">": </w:t>
      </w:r>
    </w:p>
    <w:p w:rsidR="003932E5" w:rsidRPr="002C298B" w:rsidRDefault="003932E5" w:rsidP="0041722F">
      <w:pPr>
        <w:ind w:left="1440"/>
        <w:rPr>
          <w:sz w:val="24"/>
          <w:szCs w:val="24"/>
        </w:rPr>
      </w:pPr>
      <w:proofErr w:type="spellStart"/>
      <w:r w:rsidRPr="003932E5">
        <w:rPr>
          <w:b/>
          <w:sz w:val="24"/>
          <w:szCs w:val="24"/>
        </w:rPr>
        <w:t>Позиция</w:t>
      </w:r>
      <w:proofErr w:type="spellEnd"/>
      <w:r w:rsidRPr="003932E5">
        <w:rPr>
          <w:b/>
          <w:sz w:val="24"/>
          <w:szCs w:val="24"/>
        </w:rPr>
        <w:t xml:space="preserve"> D</w:t>
      </w:r>
      <w:r w:rsidR="00F70700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 xml:space="preserve">- </w:t>
      </w:r>
      <w:proofErr w:type="spellStart"/>
      <w:r w:rsidRPr="003932E5">
        <w:rPr>
          <w:sz w:val="24"/>
          <w:szCs w:val="24"/>
        </w:rPr>
        <w:t>цена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r w:rsidR="00357527">
        <w:rPr>
          <w:b/>
          <w:sz w:val="24"/>
          <w:szCs w:val="24"/>
          <w:lang w:val="bg-BG"/>
        </w:rPr>
        <w:t>6</w:t>
      </w:r>
      <w:r w:rsidRPr="003932E5">
        <w:rPr>
          <w:b/>
          <w:sz w:val="24"/>
          <w:szCs w:val="24"/>
        </w:rPr>
        <w:t>00</w:t>
      </w:r>
      <w:r w:rsidR="006A4E8E">
        <w:rPr>
          <w:b/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лева</w:t>
      </w:r>
      <w:proofErr w:type="spellEnd"/>
      <w:r w:rsidRPr="003932E5">
        <w:rPr>
          <w:sz w:val="24"/>
          <w:szCs w:val="24"/>
        </w:rPr>
        <w:t>/</w:t>
      </w:r>
      <w:proofErr w:type="spellStart"/>
      <w:r w:rsidRPr="003932E5">
        <w:rPr>
          <w:sz w:val="24"/>
          <w:szCs w:val="24"/>
        </w:rPr>
        <w:t>месец</w:t>
      </w:r>
      <w:proofErr w:type="spellEnd"/>
      <w:r w:rsidR="0041722F">
        <w:rPr>
          <w:sz w:val="24"/>
          <w:szCs w:val="24"/>
          <w:lang w:val="bg-BG"/>
        </w:rPr>
        <w:t xml:space="preserve">, </w:t>
      </w:r>
      <w:proofErr w:type="spellStart"/>
      <w:r w:rsidRPr="002C298B">
        <w:rPr>
          <w:sz w:val="24"/>
          <w:szCs w:val="24"/>
        </w:rPr>
        <w:t>размер</w:t>
      </w:r>
      <w:proofErr w:type="spellEnd"/>
      <w:r w:rsidRPr="002C298B">
        <w:rPr>
          <w:sz w:val="24"/>
          <w:szCs w:val="24"/>
        </w:rPr>
        <w:t xml:space="preserve"> 300х280 </w:t>
      </w:r>
      <w:proofErr w:type="spellStart"/>
      <w:r w:rsidRPr="002C298B">
        <w:rPr>
          <w:sz w:val="24"/>
          <w:szCs w:val="24"/>
        </w:rPr>
        <w:t>рх</w:t>
      </w:r>
      <w:proofErr w:type="spellEnd"/>
      <w:r w:rsidRPr="002C298B">
        <w:rPr>
          <w:sz w:val="24"/>
          <w:szCs w:val="24"/>
        </w:rPr>
        <w:t xml:space="preserve">, </w:t>
      </w:r>
      <w:proofErr w:type="spellStart"/>
      <w:r w:rsidRPr="002C298B">
        <w:rPr>
          <w:sz w:val="24"/>
          <w:szCs w:val="24"/>
        </w:rPr>
        <w:t>визуализация</w:t>
      </w:r>
      <w:proofErr w:type="spellEnd"/>
      <w:r w:rsidR="00B2395D" w:rsidRPr="002C298B">
        <w:rPr>
          <w:sz w:val="24"/>
          <w:szCs w:val="24"/>
          <w:lang w:val="bg-BG"/>
        </w:rPr>
        <w:t xml:space="preserve"> </w:t>
      </w:r>
      <w:r w:rsidRPr="002C298B">
        <w:rPr>
          <w:b/>
          <w:sz w:val="24"/>
          <w:szCs w:val="24"/>
        </w:rPr>
        <w:t>100%</w:t>
      </w:r>
    </w:p>
    <w:p w:rsidR="003932E5" w:rsidRPr="002C298B" w:rsidRDefault="003932E5" w:rsidP="0041722F">
      <w:pPr>
        <w:ind w:left="1440"/>
        <w:rPr>
          <w:sz w:val="24"/>
          <w:szCs w:val="24"/>
        </w:rPr>
      </w:pPr>
      <w:proofErr w:type="spellStart"/>
      <w:r w:rsidRPr="003932E5">
        <w:rPr>
          <w:b/>
          <w:sz w:val="24"/>
          <w:szCs w:val="24"/>
        </w:rPr>
        <w:t>Позиция</w:t>
      </w:r>
      <w:proofErr w:type="spellEnd"/>
      <w:r w:rsidRPr="003932E5">
        <w:rPr>
          <w:b/>
          <w:sz w:val="24"/>
          <w:szCs w:val="24"/>
        </w:rPr>
        <w:t xml:space="preserve"> E</w:t>
      </w:r>
      <w:r w:rsidRPr="003932E5">
        <w:rPr>
          <w:sz w:val="24"/>
          <w:szCs w:val="24"/>
        </w:rPr>
        <w:t xml:space="preserve">- </w:t>
      </w:r>
      <w:proofErr w:type="spellStart"/>
      <w:r w:rsidRPr="003932E5">
        <w:rPr>
          <w:sz w:val="24"/>
          <w:szCs w:val="24"/>
        </w:rPr>
        <w:t>цена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r w:rsidR="00357527">
        <w:rPr>
          <w:b/>
          <w:sz w:val="24"/>
          <w:szCs w:val="24"/>
          <w:lang w:val="bg-BG"/>
        </w:rPr>
        <w:t>5</w:t>
      </w:r>
      <w:r w:rsidRPr="003932E5">
        <w:rPr>
          <w:b/>
          <w:sz w:val="24"/>
          <w:szCs w:val="24"/>
        </w:rPr>
        <w:t>00</w:t>
      </w:r>
      <w:r w:rsidR="006A4E8E">
        <w:rPr>
          <w:b/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лева</w:t>
      </w:r>
      <w:proofErr w:type="spellEnd"/>
      <w:r w:rsidRPr="003932E5">
        <w:rPr>
          <w:sz w:val="24"/>
          <w:szCs w:val="24"/>
        </w:rPr>
        <w:t>/</w:t>
      </w:r>
      <w:proofErr w:type="spellStart"/>
      <w:r w:rsidRPr="003932E5">
        <w:rPr>
          <w:sz w:val="24"/>
          <w:szCs w:val="24"/>
        </w:rPr>
        <w:t>месец</w:t>
      </w:r>
      <w:proofErr w:type="spellEnd"/>
      <w:r w:rsidR="0041722F">
        <w:rPr>
          <w:sz w:val="24"/>
          <w:szCs w:val="24"/>
          <w:lang w:val="bg-BG"/>
        </w:rPr>
        <w:t xml:space="preserve">, </w:t>
      </w:r>
      <w:proofErr w:type="spellStart"/>
      <w:r w:rsidR="005E1479" w:rsidRPr="002C298B">
        <w:rPr>
          <w:sz w:val="24"/>
          <w:szCs w:val="24"/>
        </w:rPr>
        <w:t>размер</w:t>
      </w:r>
      <w:proofErr w:type="spellEnd"/>
      <w:r w:rsidR="005E1479" w:rsidRPr="002C298B">
        <w:rPr>
          <w:sz w:val="24"/>
          <w:szCs w:val="24"/>
        </w:rPr>
        <w:t xml:space="preserve"> 300х280 </w:t>
      </w:r>
      <w:proofErr w:type="spellStart"/>
      <w:r w:rsidR="005E1479" w:rsidRPr="002C298B">
        <w:rPr>
          <w:sz w:val="24"/>
          <w:szCs w:val="24"/>
        </w:rPr>
        <w:t>рх</w:t>
      </w:r>
      <w:proofErr w:type="spellEnd"/>
      <w:r w:rsidRPr="002C298B">
        <w:rPr>
          <w:sz w:val="24"/>
          <w:szCs w:val="24"/>
        </w:rPr>
        <w:t xml:space="preserve">, </w:t>
      </w:r>
      <w:proofErr w:type="spellStart"/>
      <w:r w:rsidRPr="002C298B">
        <w:rPr>
          <w:sz w:val="24"/>
          <w:szCs w:val="24"/>
        </w:rPr>
        <w:t>визуализация</w:t>
      </w:r>
      <w:proofErr w:type="spellEnd"/>
      <w:r w:rsidR="00B2395D" w:rsidRPr="002C298B">
        <w:rPr>
          <w:sz w:val="24"/>
          <w:szCs w:val="24"/>
          <w:lang w:val="bg-BG"/>
        </w:rPr>
        <w:t xml:space="preserve"> </w:t>
      </w:r>
      <w:r w:rsidRPr="002C298B">
        <w:rPr>
          <w:b/>
          <w:sz w:val="24"/>
          <w:szCs w:val="24"/>
        </w:rPr>
        <w:t>100%</w:t>
      </w:r>
    </w:p>
    <w:p w:rsidR="003932E5" w:rsidRPr="002C298B" w:rsidRDefault="003932E5" w:rsidP="0041722F">
      <w:pPr>
        <w:ind w:left="1440"/>
        <w:rPr>
          <w:sz w:val="24"/>
          <w:szCs w:val="24"/>
        </w:rPr>
      </w:pPr>
      <w:proofErr w:type="spellStart"/>
      <w:r w:rsidRPr="003932E5">
        <w:rPr>
          <w:b/>
          <w:sz w:val="24"/>
          <w:szCs w:val="24"/>
        </w:rPr>
        <w:t>Позиция</w:t>
      </w:r>
      <w:proofErr w:type="spellEnd"/>
      <w:r w:rsidRPr="003932E5">
        <w:rPr>
          <w:b/>
          <w:sz w:val="24"/>
          <w:szCs w:val="24"/>
        </w:rPr>
        <w:t xml:space="preserve"> F</w:t>
      </w:r>
      <w:r w:rsidR="00F70700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 xml:space="preserve">- </w:t>
      </w:r>
      <w:proofErr w:type="spellStart"/>
      <w:r w:rsidRPr="003932E5">
        <w:rPr>
          <w:sz w:val="24"/>
          <w:szCs w:val="24"/>
        </w:rPr>
        <w:t>цена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r w:rsidR="00357527">
        <w:rPr>
          <w:b/>
          <w:sz w:val="24"/>
          <w:szCs w:val="24"/>
          <w:lang w:val="bg-BG"/>
        </w:rPr>
        <w:t>4</w:t>
      </w:r>
      <w:r w:rsidRPr="003932E5">
        <w:rPr>
          <w:b/>
          <w:sz w:val="24"/>
          <w:szCs w:val="24"/>
        </w:rPr>
        <w:t>00</w:t>
      </w:r>
      <w:r w:rsidR="006A4E8E">
        <w:rPr>
          <w:b/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лева</w:t>
      </w:r>
      <w:proofErr w:type="spellEnd"/>
      <w:r w:rsidRPr="003932E5">
        <w:rPr>
          <w:sz w:val="24"/>
          <w:szCs w:val="24"/>
        </w:rPr>
        <w:t>/</w:t>
      </w:r>
      <w:proofErr w:type="spellStart"/>
      <w:r w:rsidRPr="003932E5">
        <w:rPr>
          <w:sz w:val="24"/>
          <w:szCs w:val="24"/>
        </w:rPr>
        <w:t>месец</w:t>
      </w:r>
      <w:proofErr w:type="spellEnd"/>
      <w:r w:rsidR="0041722F">
        <w:rPr>
          <w:sz w:val="24"/>
          <w:szCs w:val="24"/>
          <w:lang w:val="bg-BG"/>
        </w:rPr>
        <w:t xml:space="preserve">, </w:t>
      </w:r>
      <w:proofErr w:type="spellStart"/>
      <w:r w:rsidRPr="002C298B">
        <w:rPr>
          <w:sz w:val="24"/>
          <w:szCs w:val="24"/>
        </w:rPr>
        <w:t>размер</w:t>
      </w:r>
      <w:proofErr w:type="spellEnd"/>
      <w:r w:rsidRPr="002C298B">
        <w:rPr>
          <w:sz w:val="24"/>
          <w:szCs w:val="24"/>
        </w:rPr>
        <w:t xml:space="preserve"> 300х280 </w:t>
      </w:r>
      <w:proofErr w:type="spellStart"/>
      <w:r w:rsidRPr="002C298B">
        <w:rPr>
          <w:sz w:val="24"/>
          <w:szCs w:val="24"/>
        </w:rPr>
        <w:t>рх</w:t>
      </w:r>
      <w:proofErr w:type="spellEnd"/>
      <w:r w:rsidRPr="002C298B">
        <w:rPr>
          <w:sz w:val="24"/>
          <w:szCs w:val="24"/>
        </w:rPr>
        <w:t xml:space="preserve">, </w:t>
      </w:r>
      <w:proofErr w:type="spellStart"/>
      <w:r w:rsidRPr="002C298B">
        <w:rPr>
          <w:sz w:val="24"/>
          <w:szCs w:val="24"/>
        </w:rPr>
        <w:t>визуализация</w:t>
      </w:r>
      <w:proofErr w:type="spellEnd"/>
      <w:r w:rsidR="00B2395D" w:rsidRPr="002C298B">
        <w:rPr>
          <w:sz w:val="24"/>
          <w:szCs w:val="24"/>
          <w:lang w:val="bg-BG"/>
        </w:rPr>
        <w:t xml:space="preserve"> </w:t>
      </w:r>
      <w:r w:rsidRPr="002C298B">
        <w:rPr>
          <w:b/>
          <w:sz w:val="24"/>
          <w:szCs w:val="24"/>
        </w:rPr>
        <w:t>100%</w:t>
      </w:r>
    </w:p>
    <w:p w:rsidR="003932E5" w:rsidRPr="002C298B" w:rsidRDefault="003932E5" w:rsidP="0041722F">
      <w:pPr>
        <w:ind w:left="1440"/>
        <w:rPr>
          <w:sz w:val="24"/>
          <w:szCs w:val="24"/>
        </w:rPr>
      </w:pPr>
      <w:proofErr w:type="spellStart"/>
      <w:r w:rsidRPr="003932E5">
        <w:rPr>
          <w:b/>
          <w:sz w:val="24"/>
          <w:szCs w:val="24"/>
        </w:rPr>
        <w:t>Позиция</w:t>
      </w:r>
      <w:proofErr w:type="spellEnd"/>
      <w:r w:rsidRPr="003932E5">
        <w:rPr>
          <w:b/>
          <w:sz w:val="24"/>
          <w:szCs w:val="24"/>
        </w:rPr>
        <w:t xml:space="preserve"> </w:t>
      </w:r>
      <w:r w:rsidR="007F533D">
        <w:rPr>
          <w:b/>
          <w:sz w:val="24"/>
          <w:szCs w:val="24"/>
        </w:rPr>
        <w:t>G</w:t>
      </w:r>
      <w:r w:rsidRPr="003932E5">
        <w:rPr>
          <w:sz w:val="24"/>
          <w:szCs w:val="24"/>
        </w:rPr>
        <w:t xml:space="preserve">- </w:t>
      </w:r>
      <w:proofErr w:type="spellStart"/>
      <w:r w:rsidRPr="003932E5">
        <w:rPr>
          <w:sz w:val="24"/>
          <w:szCs w:val="24"/>
        </w:rPr>
        <w:t>цена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r w:rsidR="00357527">
        <w:rPr>
          <w:b/>
          <w:sz w:val="24"/>
          <w:szCs w:val="24"/>
          <w:lang w:val="bg-BG"/>
        </w:rPr>
        <w:t>30</w:t>
      </w:r>
      <w:r w:rsidRPr="003932E5">
        <w:rPr>
          <w:b/>
          <w:sz w:val="24"/>
          <w:szCs w:val="24"/>
        </w:rPr>
        <w:t>0</w:t>
      </w:r>
      <w:r w:rsidR="006A4E8E">
        <w:rPr>
          <w:b/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лева</w:t>
      </w:r>
      <w:proofErr w:type="spellEnd"/>
      <w:r w:rsidRPr="003932E5">
        <w:rPr>
          <w:sz w:val="24"/>
          <w:szCs w:val="24"/>
        </w:rPr>
        <w:t>/</w:t>
      </w:r>
      <w:proofErr w:type="spellStart"/>
      <w:r w:rsidRPr="003932E5">
        <w:rPr>
          <w:sz w:val="24"/>
          <w:szCs w:val="24"/>
        </w:rPr>
        <w:t>месец</w:t>
      </w:r>
      <w:proofErr w:type="spellEnd"/>
      <w:r w:rsidR="0041722F">
        <w:rPr>
          <w:sz w:val="24"/>
          <w:szCs w:val="24"/>
          <w:lang w:val="bg-BG"/>
        </w:rPr>
        <w:t xml:space="preserve">, </w:t>
      </w:r>
      <w:proofErr w:type="spellStart"/>
      <w:r w:rsidRPr="002C298B">
        <w:rPr>
          <w:sz w:val="24"/>
          <w:szCs w:val="24"/>
        </w:rPr>
        <w:t>размер</w:t>
      </w:r>
      <w:proofErr w:type="spellEnd"/>
      <w:r w:rsidRPr="002C298B">
        <w:rPr>
          <w:sz w:val="24"/>
          <w:szCs w:val="24"/>
        </w:rPr>
        <w:t xml:space="preserve"> 300х280 </w:t>
      </w:r>
      <w:proofErr w:type="spellStart"/>
      <w:r w:rsidRPr="002C298B">
        <w:rPr>
          <w:sz w:val="24"/>
          <w:szCs w:val="24"/>
        </w:rPr>
        <w:t>рх</w:t>
      </w:r>
      <w:proofErr w:type="spellEnd"/>
      <w:r w:rsidRPr="002C298B">
        <w:rPr>
          <w:sz w:val="24"/>
          <w:szCs w:val="24"/>
        </w:rPr>
        <w:t xml:space="preserve">, </w:t>
      </w:r>
      <w:proofErr w:type="spellStart"/>
      <w:r w:rsidRPr="002C298B">
        <w:rPr>
          <w:sz w:val="24"/>
          <w:szCs w:val="24"/>
        </w:rPr>
        <w:t>визуализация</w:t>
      </w:r>
      <w:proofErr w:type="spellEnd"/>
      <w:r w:rsidR="00B2395D" w:rsidRPr="002C298B">
        <w:rPr>
          <w:sz w:val="24"/>
          <w:szCs w:val="24"/>
          <w:lang w:val="bg-BG"/>
        </w:rPr>
        <w:t xml:space="preserve"> </w:t>
      </w:r>
      <w:r w:rsidRPr="002C298B">
        <w:rPr>
          <w:b/>
          <w:sz w:val="24"/>
          <w:szCs w:val="24"/>
        </w:rPr>
        <w:t>100%</w:t>
      </w:r>
    </w:p>
    <w:p w:rsidR="003932E5" w:rsidRPr="003932E5" w:rsidRDefault="003932E5" w:rsidP="003932E5">
      <w:pPr>
        <w:pStyle w:val="a5"/>
        <w:ind w:left="2880"/>
        <w:rPr>
          <w:sz w:val="24"/>
          <w:szCs w:val="24"/>
        </w:rPr>
      </w:pPr>
    </w:p>
    <w:p w:rsidR="003932E5" w:rsidRDefault="003932E5" w:rsidP="003932E5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932E5">
        <w:rPr>
          <w:b/>
          <w:sz w:val="24"/>
          <w:szCs w:val="24"/>
          <w:u w:val="single"/>
        </w:rPr>
        <w:t>Платени</w:t>
      </w:r>
      <w:proofErr w:type="spellEnd"/>
      <w:r w:rsidR="006A4E8E"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Pr="003932E5">
        <w:rPr>
          <w:b/>
          <w:sz w:val="24"/>
          <w:szCs w:val="24"/>
          <w:u w:val="single"/>
        </w:rPr>
        <w:t>публикации</w:t>
      </w:r>
      <w:proofErr w:type="spellEnd"/>
      <w:r w:rsidR="00F70700">
        <w:rPr>
          <w:b/>
          <w:sz w:val="24"/>
          <w:szCs w:val="24"/>
          <w:u w:val="single"/>
          <w:lang w:val="bg-BG"/>
        </w:rPr>
        <w:t xml:space="preserve"> </w:t>
      </w:r>
      <w:r w:rsidRPr="003932E5">
        <w:rPr>
          <w:sz w:val="24"/>
          <w:szCs w:val="24"/>
        </w:rPr>
        <w:t xml:space="preserve">– </w:t>
      </w:r>
      <w:proofErr w:type="spellStart"/>
      <w:r w:rsidRPr="003932E5">
        <w:rPr>
          <w:sz w:val="24"/>
          <w:szCs w:val="24"/>
        </w:rPr>
        <w:t>интервюта</w:t>
      </w:r>
      <w:proofErr w:type="spellEnd"/>
      <w:r w:rsidRPr="003932E5">
        <w:rPr>
          <w:sz w:val="24"/>
          <w:szCs w:val="24"/>
        </w:rPr>
        <w:t xml:space="preserve">, </w:t>
      </w:r>
      <w:proofErr w:type="spellStart"/>
      <w:r w:rsidRPr="003932E5">
        <w:rPr>
          <w:sz w:val="24"/>
          <w:szCs w:val="24"/>
        </w:rPr>
        <w:t>новини</w:t>
      </w:r>
      <w:proofErr w:type="spellEnd"/>
      <w:r w:rsidRPr="003932E5">
        <w:rPr>
          <w:sz w:val="24"/>
          <w:szCs w:val="24"/>
        </w:rPr>
        <w:t xml:space="preserve"> и </w:t>
      </w:r>
      <w:proofErr w:type="spellStart"/>
      <w:r w:rsidRPr="003932E5">
        <w:rPr>
          <w:sz w:val="24"/>
          <w:szCs w:val="24"/>
        </w:rPr>
        <w:t>репортажи</w:t>
      </w:r>
      <w:proofErr w:type="spellEnd"/>
      <w:r w:rsidRPr="003932E5">
        <w:rPr>
          <w:sz w:val="24"/>
          <w:szCs w:val="24"/>
        </w:rPr>
        <w:t xml:space="preserve">, </w:t>
      </w:r>
      <w:proofErr w:type="spellStart"/>
      <w:r w:rsidRPr="003932E5">
        <w:rPr>
          <w:sz w:val="24"/>
          <w:szCs w:val="24"/>
        </w:rPr>
        <w:t>изготвени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от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Възложителя</w:t>
      </w:r>
      <w:proofErr w:type="spellEnd"/>
      <w:r w:rsidRPr="003932E5">
        <w:rPr>
          <w:sz w:val="24"/>
          <w:szCs w:val="24"/>
        </w:rPr>
        <w:t xml:space="preserve"> </w:t>
      </w:r>
      <w:r w:rsidR="00B2395D">
        <w:rPr>
          <w:sz w:val="24"/>
          <w:szCs w:val="24"/>
        </w:rPr>
        <w:t>–</w:t>
      </w:r>
      <w:r w:rsidRPr="003932E5">
        <w:rPr>
          <w:sz w:val="24"/>
          <w:szCs w:val="24"/>
        </w:rPr>
        <w:t xml:space="preserve"> </w:t>
      </w:r>
      <w:r w:rsidR="007F533D" w:rsidRPr="007F533D">
        <w:rPr>
          <w:b/>
          <w:sz w:val="24"/>
          <w:szCs w:val="24"/>
          <w:lang w:val="bg-BG"/>
        </w:rPr>
        <w:t>200</w:t>
      </w:r>
      <w:r w:rsidR="00B2395D">
        <w:rPr>
          <w:b/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лева</w:t>
      </w:r>
      <w:proofErr w:type="spellEnd"/>
      <w:r w:rsidRPr="003932E5">
        <w:rPr>
          <w:sz w:val="24"/>
          <w:szCs w:val="24"/>
        </w:rPr>
        <w:t>.</w:t>
      </w:r>
    </w:p>
    <w:p w:rsidR="003932E5" w:rsidRPr="003932E5" w:rsidRDefault="003932E5" w:rsidP="003932E5">
      <w:pPr>
        <w:ind w:left="720"/>
        <w:jc w:val="both"/>
        <w:rPr>
          <w:sz w:val="24"/>
          <w:szCs w:val="24"/>
        </w:rPr>
      </w:pPr>
    </w:p>
    <w:p w:rsidR="003932E5" w:rsidRPr="003932E5" w:rsidRDefault="00F70700" w:rsidP="003932E5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932E5">
        <w:rPr>
          <w:b/>
          <w:sz w:val="24"/>
          <w:szCs w:val="24"/>
          <w:u w:val="single"/>
        </w:rPr>
        <w:t>Платени</w:t>
      </w:r>
      <w:proofErr w:type="spellEnd"/>
      <w:r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Pr="003932E5">
        <w:rPr>
          <w:b/>
          <w:sz w:val="24"/>
          <w:szCs w:val="24"/>
          <w:u w:val="single"/>
        </w:rPr>
        <w:t>публикации</w:t>
      </w:r>
      <w:proofErr w:type="spellEnd"/>
      <w:r>
        <w:rPr>
          <w:b/>
          <w:sz w:val="24"/>
          <w:szCs w:val="24"/>
          <w:u w:val="single"/>
          <w:lang w:val="bg-BG"/>
        </w:rPr>
        <w:t>, р</w:t>
      </w:r>
      <w:proofErr w:type="spellStart"/>
      <w:r w:rsidR="003932E5" w:rsidRPr="003932E5">
        <w:rPr>
          <w:b/>
          <w:sz w:val="24"/>
          <w:szCs w:val="24"/>
          <w:u w:val="single"/>
        </w:rPr>
        <w:t>епортажи</w:t>
      </w:r>
      <w:proofErr w:type="spellEnd"/>
      <w:r>
        <w:rPr>
          <w:b/>
          <w:sz w:val="24"/>
          <w:szCs w:val="24"/>
          <w:u w:val="single"/>
          <w:lang w:val="bg-BG"/>
        </w:rPr>
        <w:t xml:space="preserve"> </w:t>
      </w:r>
      <w:r w:rsidR="003932E5" w:rsidRPr="003932E5">
        <w:rPr>
          <w:sz w:val="24"/>
          <w:szCs w:val="24"/>
        </w:rPr>
        <w:t xml:space="preserve">– </w:t>
      </w:r>
      <w:proofErr w:type="spellStart"/>
      <w:r w:rsidR="003932E5" w:rsidRPr="003932E5">
        <w:rPr>
          <w:sz w:val="24"/>
          <w:szCs w:val="24"/>
        </w:rPr>
        <w:t>изготвени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="003932E5" w:rsidRPr="003932E5">
        <w:rPr>
          <w:sz w:val="24"/>
          <w:szCs w:val="24"/>
        </w:rPr>
        <w:t>от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="003932E5" w:rsidRPr="003932E5">
        <w:rPr>
          <w:sz w:val="24"/>
          <w:szCs w:val="24"/>
        </w:rPr>
        <w:t>екип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="003932E5" w:rsidRPr="003932E5">
        <w:rPr>
          <w:sz w:val="24"/>
          <w:szCs w:val="24"/>
        </w:rPr>
        <w:t>на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="003932E5" w:rsidRPr="003932E5">
        <w:rPr>
          <w:sz w:val="24"/>
          <w:szCs w:val="24"/>
        </w:rPr>
        <w:t>Про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="003932E5" w:rsidRPr="003932E5">
        <w:rPr>
          <w:sz w:val="24"/>
          <w:szCs w:val="24"/>
        </w:rPr>
        <w:t>Нюз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="003932E5" w:rsidRPr="003932E5">
        <w:rPr>
          <w:sz w:val="24"/>
          <w:szCs w:val="24"/>
        </w:rPr>
        <w:t>Добрич</w:t>
      </w:r>
      <w:proofErr w:type="spellEnd"/>
      <w:r w:rsidR="003932E5" w:rsidRPr="003932E5">
        <w:rPr>
          <w:sz w:val="24"/>
          <w:szCs w:val="24"/>
        </w:rPr>
        <w:t xml:space="preserve">  - </w:t>
      </w:r>
      <w:r w:rsidR="007F533D" w:rsidRPr="007F533D">
        <w:rPr>
          <w:b/>
          <w:sz w:val="24"/>
          <w:szCs w:val="24"/>
          <w:lang w:val="bg-BG"/>
        </w:rPr>
        <w:t>3</w:t>
      </w:r>
      <w:r w:rsidR="003932E5" w:rsidRPr="007F533D">
        <w:rPr>
          <w:b/>
          <w:sz w:val="24"/>
          <w:szCs w:val="24"/>
        </w:rPr>
        <w:t xml:space="preserve">00 </w:t>
      </w:r>
      <w:proofErr w:type="spellStart"/>
      <w:r w:rsidR="003932E5" w:rsidRPr="003932E5">
        <w:rPr>
          <w:sz w:val="24"/>
          <w:szCs w:val="24"/>
        </w:rPr>
        <w:t>лева</w:t>
      </w:r>
      <w:proofErr w:type="spellEnd"/>
    </w:p>
    <w:p w:rsidR="003932E5" w:rsidRPr="003932E5" w:rsidRDefault="003932E5" w:rsidP="003932E5">
      <w:pPr>
        <w:ind w:left="720"/>
        <w:jc w:val="both"/>
        <w:rPr>
          <w:b/>
          <w:sz w:val="24"/>
          <w:szCs w:val="24"/>
          <w:u w:val="single"/>
        </w:rPr>
      </w:pPr>
    </w:p>
    <w:p w:rsidR="003932E5" w:rsidRPr="0041722F" w:rsidRDefault="003932E5" w:rsidP="0041722F">
      <w:pPr>
        <w:pStyle w:val="a5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41722F">
        <w:rPr>
          <w:b/>
          <w:sz w:val="24"/>
          <w:szCs w:val="24"/>
          <w:u w:val="single"/>
        </w:rPr>
        <w:t>ПАКЕТНИ ЦЕНИ</w:t>
      </w:r>
      <w:r w:rsidR="0041722F" w:rsidRPr="0041722F">
        <w:rPr>
          <w:b/>
          <w:sz w:val="24"/>
          <w:szCs w:val="24"/>
          <w:u w:val="single"/>
          <w:lang w:val="bg-BG"/>
        </w:rPr>
        <w:t>- ПУБЛИКАЦИИ</w:t>
      </w:r>
      <w:r w:rsidRPr="0041722F">
        <w:rPr>
          <w:b/>
          <w:sz w:val="24"/>
          <w:szCs w:val="24"/>
          <w:u w:val="single"/>
        </w:rPr>
        <w:t>:</w:t>
      </w:r>
    </w:p>
    <w:p w:rsidR="003932E5" w:rsidRPr="003932E5" w:rsidRDefault="003932E5" w:rsidP="003932E5">
      <w:pPr>
        <w:ind w:left="720"/>
        <w:jc w:val="both"/>
        <w:rPr>
          <w:b/>
          <w:sz w:val="24"/>
          <w:szCs w:val="24"/>
          <w:u w:val="single"/>
        </w:rPr>
      </w:pPr>
    </w:p>
    <w:p w:rsidR="003932E5" w:rsidRPr="003932E5" w:rsidRDefault="003932E5" w:rsidP="003932E5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 w:rsidRPr="003932E5">
        <w:rPr>
          <w:b/>
          <w:sz w:val="24"/>
          <w:szCs w:val="24"/>
          <w:u w:val="single"/>
        </w:rPr>
        <w:t>Вариант</w:t>
      </w:r>
      <w:proofErr w:type="spellEnd"/>
      <w:r w:rsidRPr="003932E5">
        <w:rPr>
          <w:b/>
          <w:sz w:val="24"/>
          <w:szCs w:val="24"/>
          <w:u w:val="single"/>
        </w:rPr>
        <w:t xml:space="preserve"> 1</w:t>
      </w:r>
      <w:r w:rsidR="0041722F">
        <w:rPr>
          <w:b/>
          <w:sz w:val="24"/>
          <w:szCs w:val="24"/>
          <w:u w:val="single"/>
          <w:lang w:val="bg-BG"/>
        </w:rPr>
        <w:t>.1</w:t>
      </w:r>
      <w:r w:rsidRPr="003932E5">
        <w:rPr>
          <w:b/>
          <w:sz w:val="24"/>
          <w:szCs w:val="24"/>
          <w:u w:val="single"/>
        </w:rPr>
        <w:t xml:space="preserve">: </w:t>
      </w:r>
      <w:r w:rsidRPr="003932E5">
        <w:rPr>
          <w:sz w:val="24"/>
          <w:szCs w:val="24"/>
        </w:rPr>
        <w:t>1</w:t>
      </w:r>
      <w:r w:rsidR="0041722F">
        <w:rPr>
          <w:sz w:val="24"/>
          <w:szCs w:val="24"/>
          <w:lang w:val="bg-BG"/>
        </w:rPr>
        <w:t>0</w:t>
      </w:r>
      <w:r w:rsidRPr="003932E5">
        <w:rPr>
          <w:sz w:val="24"/>
          <w:szCs w:val="24"/>
        </w:rPr>
        <w:t xml:space="preserve"> </w:t>
      </w:r>
      <w:proofErr w:type="spellStart"/>
      <w:r w:rsidRPr="003932E5">
        <w:rPr>
          <w:sz w:val="24"/>
          <w:szCs w:val="24"/>
        </w:rPr>
        <w:t>бр</w:t>
      </w:r>
      <w:proofErr w:type="spellEnd"/>
      <w:r w:rsidRPr="003932E5">
        <w:rPr>
          <w:sz w:val="24"/>
          <w:szCs w:val="24"/>
        </w:rPr>
        <w:t xml:space="preserve">. </w:t>
      </w:r>
      <w:proofErr w:type="spellStart"/>
      <w:proofErr w:type="gramStart"/>
      <w:r w:rsidRPr="003932E5">
        <w:rPr>
          <w:sz w:val="24"/>
          <w:szCs w:val="24"/>
        </w:rPr>
        <w:t>публикации</w:t>
      </w:r>
      <w:proofErr w:type="spellEnd"/>
      <w:proofErr w:type="gramEnd"/>
      <w:r w:rsidRPr="003932E5">
        <w:rPr>
          <w:sz w:val="24"/>
          <w:szCs w:val="24"/>
        </w:rPr>
        <w:t xml:space="preserve">, </w:t>
      </w:r>
      <w:proofErr w:type="spellStart"/>
      <w:r w:rsidRPr="003932E5">
        <w:rPr>
          <w:sz w:val="24"/>
          <w:szCs w:val="24"/>
        </w:rPr>
        <w:t>предоставени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от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Възложителя</w:t>
      </w:r>
      <w:proofErr w:type="spellEnd"/>
      <w:r w:rsidRPr="003932E5">
        <w:rPr>
          <w:sz w:val="24"/>
          <w:szCs w:val="24"/>
        </w:rPr>
        <w:t xml:space="preserve">, </w:t>
      </w:r>
      <w:r w:rsidR="0041722F">
        <w:rPr>
          <w:b/>
          <w:sz w:val="24"/>
          <w:szCs w:val="24"/>
          <w:lang w:val="bg-BG"/>
        </w:rPr>
        <w:t>1800</w:t>
      </w:r>
      <w:r w:rsidRPr="003932E5">
        <w:rPr>
          <w:b/>
          <w:sz w:val="24"/>
          <w:szCs w:val="24"/>
        </w:rPr>
        <w:t xml:space="preserve"> </w:t>
      </w:r>
      <w:proofErr w:type="spellStart"/>
      <w:r w:rsidRPr="003932E5">
        <w:rPr>
          <w:b/>
          <w:sz w:val="24"/>
          <w:szCs w:val="24"/>
        </w:rPr>
        <w:t>лв</w:t>
      </w:r>
      <w:proofErr w:type="spellEnd"/>
      <w:r w:rsidRPr="003932E5">
        <w:rPr>
          <w:b/>
          <w:sz w:val="24"/>
          <w:szCs w:val="24"/>
        </w:rPr>
        <w:t xml:space="preserve">.  </w:t>
      </w:r>
    </w:p>
    <w:p w:rsidR="003932E5" w:rsidRDefault="003932E5" w:rsidP="003932E5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 w:rsidRPr="003932E5">
        <w:rPr>
          <w:b/>
          <w:sz w:val="24"/>
          <w:szCs w:val="24"/>
          <w:u w:val="single"/>
        </w:rPr>
        <w:t>Вариант</w:t>
      </w:r>
      <w:proofErr w:type="spellEnd"/>
      <w:r w:rsidRPr="003932E5">
        <w:rPr>
          <w:b/>
          <w:sz w:val="24"/>
          <w:szCs w:val="24"/>
          <w:u w:val="single"/>
        </w:rPr>
        <w:t xml:space="preserve"> </w:t>
      </w:r>
      <w:r w:rsidR="0041722F">
        <w:rPr>
          <w:b/>
          <w:sz w:val="24"/>
          <w:szCs w:val="24"/>
          <w:u w:val="single"/>
          <w:lang w:val="bg-BG"/>
        </w:rPr>
        <w:t>1.</w:t>
      </w:r>
      <w:r w:rsidRPr="003932E5">
        <w:rPr>
          <w:b/>
          <w:sz w:val="24"/>
          <w:szCs w:val="24"/>
          <w:u w:val="single"/>
        </w:rPr>
        <w:t xml:space="preserve">2: </w:t>
      </w:r>
      <w:r w:rsidRPr="003932E5">
        <w:rPr>
          <w:sz w:val="24"/>
          <w:szCs w:val="24"/>
        </w:rPr>
        <w:t>2</w:t>
      </w:r>
      <w:r w:rsidR="007F533D">
        <w:rPr>
          <w:sz w:val="24"/>
          <w:szCs w:val="24"/>
          <w:lang w:val="bg-BG"/>
        </w:rPr>
        <w:t>0</w:t>
      </w:r>
      <w:r w:rsidRPr="003932E5">
        <w:rPr>
          <w:sz w:val="24"/>
          <w:szCs w:val="24"/>
        </w:rPr>
        <w:t xml:space="preserve"> </w:t>
      </w:r>
      <w:proofErr w:type="spellStart"/>
      <w:r w:rsidRPr="003932E5">
        <w:rPr>
          <w:sz w:val="24"/>
          <w:szCs w:val="24"/>
        </w:rPr>
        <w:t>бр</w:t>
      </w:r>
      <w:proofErr w:type="spellEnd"/>
      <w:r w:rsidRPr="003932E5">
        <w:rPr>
          <w:sz w:val="24"/>
          <w:szCs w:val="24"/>
        </w:rPr>
        <w:t xml:space="preserve">. </w:t>
      </w:r>
      <w:proofErr w:type="spellStart"/>
      <w:proofErr w:type="gramStart"/>
      <w:r w:rsidRPr="003932E5">
        <w:rPr>
          <w:sz w:val="24"/>
          <w:szCs w:val="24"/>
        </w:rPr>
        <w:t>публикации</w:t>
      </w:r>
      <w:proofErr w:type="spellEnd"/>
      <w:proofErr w:type="gramEnd"/>
      <w:r w:rsidRPr="003932E5">
        <w:rPr>
          <w:sz w:val="24"/>
          <w:szCs w:val="24"/>
        </w:rPr>
        <w:t xml:space="preserve">, </w:t>
      </w:r>
      <w:proofErr w:type="spellStart"/>
      <w:r w:rsidRPr="003932E5">
        <w:rPr>
          <w:sz w:val="24"/>
          <w:szCs w:val="24"/>
        </w:rPr>
        <w:t>предоставени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от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Възложителя</w:t>
      </w:r>
      <w:proofErr w:type="spellEnd"/>
      <w:r w:rsidRPr="003932E5">
        <w:rPr>
          <w:sz w:val="24"/>
          <w:szCs w:val="24"/>
        </w:rPr>
        <w:t xml:space="preserve">, </w:t>
      </w:r>
      <w:r w:rsidR="007F533D">
        <w:rPr>
          <w:b/>
          <w:sz w:val="24"/>
          <w:szCs w:val="24"/>
        </w:rPr>
        <w:t>3</w:t>
      </w:r>
      <w:r w:rsidR="0041722F">
        <w:rPr>
          <w:b/>
          <w:sz w:val="24"/>
          <w:szCs w:val="24"/>
          <w:lang w:val="bg-BG"/>
        </w:rPr>
        <w:t>4</w:t>
      </w:r>
      <w:r w:rsidRPr="003932E5">
        <w:rPr>
          <w:b/>
          <w:sz w:val="24"/>
          <w:szCs w:val="24"/>
        </w:rPr>
        <w:t xml:space="preserve">00 </w:t>
      </w:r>
      <w:proofErr w:type="spellStart"/>
      <w:r w:rsidRPr="003932E5">
        <w:rPr>
          <w:b/>
          <w:sz w:val="24"/>
          <w:szCs w:val="24"/>
        </w:rPr>
        <w:t>лв</w:t>
      </w:r>
      <w:proofErr w:type="spellEnd"/>
      <w:r w:rsidRPr="003932E5">
        <w:rPr>
          <w:b/>
          <w:sz w:val="24"/>
          <w:szCs w:val="24"/>
        </w:rPr>
        <w:t xml:space="preserve">.  </w:t>
      </w:r>
    </w:p>
    <w:p w:rsidR="00357527" w:rsidRDefault="00357527" w:rsidP="003932E5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  <w:lang w:val="bg-BG"/>
        </w:rPr>
        <w:t xml:space="preserve">Вариант </w:t>
      </w:r>
      <w:r w:rsidR="0041722F">
        <w:rPr>
          <w:b/>
          <w:sz w:val="24"/>
          <w:szCs w:val="24"/>
          <w:u w:val="single"/>
          <w:lang w:val="bg-BG"/>
        </w:rPr>
        <w:t>1.</w:t>
      </w:r>
      <w:r>
        <w:rPr>
          <w:b/>
          <w:sz w:val="24"/>
          <w:szCs w:val="24"/>
          <w:u w:val="single"/>
          <w:lang w:val="bg-BG"/>
        </w:rPr>
        <w:t xml:space="preserve">3: </w:t>
      </w:r>
      <w:r w:rsidRPr="00357527">
        <w:rPr>
          <w:sz w:val="24"/>
          <w:szCs w:val="24"/>
          <w:lang w:val="bg-BG"/>
        </w:rPr>
        <w:t>30</w:t>
      </w:r>
      <w:r w:rsidRPr="00357527">
        <w:rPr>
          <w:b/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бр</w:t>
      </w:r>
      <w:proofErr w:type="spellEnd"/>
      <w:r w:rsidRPr="003932E5">
        <w:rPr>
          <w:sz w:val="24"/>
          <w:szCs w:val="24"/>
        </w:rPr>
        <w:t xml:space="preserve">. </w:t>
      </w:r>
      <w:proofErr w:type="spellStart"/>
      <w:proofErr w:type="gramStart"/>
      <w:r w:rsidRPr="003932E5">
        <w:rPr>
          <w:sz w:val="24"/>
          <w:szCs w:val="24"/>
        </w:rPr>
        <w:t>публикации</w:t>
      </w:r>
      <w:proofErr w:type="spellEnd"/>
      <w:proofErr w:type="gramEnd"/>
      <w:r w:rsidRPr="003932E5">
        <w:rPr>
          <w:sz w:val="24"/>
          <w:szCs w:val="24"/>
        </w:rPr>
        <w:t xml:space="preserve">, </w:t>
      </w:r>
      <w:proofErr w:type="spellStart"/>
      <w:r w:rsidRPr="003932E5">
        <w:rPr>
          <w:sz w:val="24"/>
          <w:szCs w:val="24"/>
        </w:rPr>
        <w:t>предоставени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от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Възложителя</w:t>
      </w:r>
      <w:proofErr w:type="spellEnd"/>
      <w:r w:rsidRPr="003932E5">
        <w:rPr>
          <w:sz w:val="24"/>
          <w:szCs w:val="24"/>
        </w:rPr>
        <w:t xml:space="preserve">, </w:t>
      </w:r>
      <w:r>
        <w:rPr>
          <w:b/>
          <w:sz w:val="24"/>
          <w:szCs w:val="24"/>
          <w:lang w:val="bg-BG"/>
        </w:rPr>
        <w:t>5</w:t>
      </w:r>
      <w:r w:rsidRPr="003932E5">
        <w:rPr>
          <w:b/>
          <w:sz w:val="24"/>
          <w:szCs w:val="24"/>
        </w:rPr>
        <w:t>00</w:t>
      </w:r>
      <w:r>
        <w:rPr>
          <w:b/>
          <w:sz w:val="24"/>
          <w:szCs w:val="24"/>
          <w:lang w:val="bg-BG"/>
        </w:rPr>
        <w:t>0</w:t>
      </w:r>
      <w:r w:rsidRPr="003932E5">
        <w:rPr>
          <w:b/>
          <w:sz w:val="24"/>
          <w:szCs w:val="24"/>
        </w:rPr>
        <w:t xml:space="preserve"> </w:t>
      </w:r>
      <w:proofErr w:type="spellStart"/>
      <w:r w:rsidRPr="003932E5">
        <w:rPr>
          <w:b/>
          <w:sz w:val="24"/>
          <w:szCs w:val="24"/>
        </w:rPr>
        <w:t>лв</w:t>
      </w:r>
      <w:proofErr w:type="spellEnd"/>
      <w:r w:rsidRPr="003932E5">
        <w:rPr>
          <w:b/>
          <w:sz w:val="24"/>
          <w:szCs w:val="24"/>
        </w:rPr>
        <w:t xml:space="preserve">.  </w:t>
      </w:r>
    </w:p>
    <w:p w:rsidR="0041722F" w:rsidRDefault="0041722F" w:rsidP="0041722F">
      <w:pPr>
        <w:jc w:val="both"/>
        <w:rPr>
          <w:b/>
          <w:sz w:val="24"/>
          <w:szCs w:val="24"/>
        </w:rPr>
      </w:pPr>
    </w:p>
    <w:p w:rsidR="0041722F" w:rsidRDefault="0041722F" w:rsidP="0041722F">
      <w:pPr>
        <w:jc w:val="both"/>
        <w:rPr>
          <w:b/>
          <w:sz w:val="24"/>
          <w:szCs w:val="24"/>
        </w:rPr>
      </w:pPr>
    </w:p>
    <w:p w:rsidR="0041722F" w:rsidRPr="0041722F" w:rsidRDefault="0041722F" w:rsidP="0041722F">
      <w:pPr>
        <w:jc w:val="both"/>
        <w:rPr>
          <w:b/>
          <w:sz w:val="24"/>
          <w:szCs w:val="24"/>
        </w:rPr>
      </w:pPr>
    </w:p>
    <w:p w:rsidR="00357527" w:rsidRDefault="00357527" w:rsidP="00357527">
      <w:pPr>
        <w:pStyle w:val="a5"/>
        <w:jc w:val="both"/>
        <w:rPr>
          <w:b/>
          <w:sz w:val="24"/>
          <w:szCs w:val="24"/>
        </w:rPr>
      </w:pPr>
    </w:p>
    <w:p w:rsidR="0041722F" w:rsidRPr="003932E5" w:rsidRDefault="0041722F" w:rsidP="0041722F">
      <w:pPr>
        <w:ind w:left="720"/>
        <w:jc w:val="both"/>
        <w:rPr>
          <w:b/>
          <w:sz w:val="24"/>
          <w:szCs w:val="24"/>
          <w:u w:val="single"/>
        </w:rPr>
      </w:pPr>
      <w:r w:rsidRPr="003932E5">
        <w:rPr>
          <w:b/>
          <w:sz w:val="24"/>
          <w:szCs w:val="24"/>
          <w:u w:val="single"/>
        </w:rPr>
        <w:t>ПАКЕТНИ ЦЕНИ</w:t>
      </w:r>
      <w:r>
        <w:rPr>
          <w:b/>
          <w:sz w:val="24"/>
          <w:szCs w:val="24"/>
          <w:u w:val="single"/>
          <w:lang w:val="bg-BG"/>
        </w:rPr>
        <w:t xml:space="preserve">- ПУБЛИКАЦИИ </w:t>
      </w:r>
      <w:r>
        <w:rPr>
          <w:b/>
          <w:sz w:val="24"/>
          <w:szCs w:val="24"/>
          <w:u w:val="single"/>
        </w:rPr>
        <w:t>+ БАНЕР</w:t>
      </w:r>
      <w:r w:rsidRPr="003932E5">
        <w:rPr>
          <w:b/>
          <w:sz w:val="24"/>
          <w:szCs w:val="24"/>
          <w:u w:val="single"/>
        </w:rPr>
        <w:t>:</w:t>
      </w:r>
    </w:p>
    <w:p w:rsidR="0041722F" w:rsidRPr="003932E5" w:rsidRDefault="0041722F" w:rsidP="00357527">
      <w:pPr>
        <w:pStyle w:val="a5"/>
        <w:jc w:val="both"/>
        <w:rPr>
          <w:b/>
          <w:sz w:val="24"/>
          <w:szCs w:val="24"/>
        </w:rPr>
      </w:pPr>
    </w:p>
    <w:p w:rsidR="003932E5" w:rsidRDefault="003932E5" w:rsidP="003932E5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 w:rsidRPr="003932E5">
        <w:rPr>
          <w:b/>
          <w:sz w:val="24"/>
          <w:szCs w:val="24"/>
        </w:rPr>
        <w:t>Вариант</w:t>
      </w:r>
      <w:proofErr w:type="spellEnd"/>
      <w:r w:rsidRPr="003932E5">
        <w:rPr>
          <w:b/>
          <w:sz w:val="24"/>
          <w:szCs w:val="24"/>
        </w:rPr>
        <w:t xml:space="preserve"> </w:t>
      </w:r>
      <w:r w:rsidR="0041722F">
        <w:rPr>
          <w:b/>
          <w:sz w:val="24"/>
          <w:szCs w:val="24"/>
          <w:lang w:val="bg-BG"/>
        </w:rPr>
        <w:t>2.1</w:t>
      </w:r>
      <w:r w:rsidRPr="003932E5">
        <w:rPr>
          <w:b/>
          <w:sz w:val="24"/>
          <w:szCs w:val="24"/>
        </w:rPr>
        <w:t xml:space="preserve">: </w:t>
      </w:r>
      <w:r w:rsidRPr="003932E5">
        <w:rPr>
          <w:sz w:val="24"/>
          <w:szCs w:val="24"/>
        </w:rPr>
        <w:t xml:space="preserve">6 </w:t>
      </w:r>
      <w:proofErr w:type="spellStart"/>
      <w:r w:rsidRPr="003932E5">
        <w:rPr>
          <w:sz w:val="24"/>
          <w:szCs w:val="24"/>
        </w:rPr>
        <w:t>бр</w:t>
      </w:r>
      <w:proofErr w:type="spellEnd"/>
      <w:r w:rsidRPr="003932E5">
        <w:rPr>
          <w:sz w:val="24"/>
          <w:szCs w:val="24"/>
        </w:rPr>
        <w:t>.</w:t>
      </w:r>
      <w:r w:rsidR="007F533D">
        <w:rPr>
          <w:sz w:val="24"/>
          <w:szCs w:val="24"/>
        </w:rPr>
        <w:t xml:space="preserve"> </w:t>
      </w:r>
      <w:proofErr w:type="spellStart"/>
      <w:proofErr w:type="gramStart"/>
      <w:r w:rsidR="007F533D">
        <w:rPr>
          <w:sz w:val="24"/>
          <w:szCs w:val="24"/>
        </w:rPr>
        <w:t>публикации</w:t>
      </w:r>
      <w:proofErr w:type="spellEnd"/>
      <w:proofErr w:type="gramEnd"/>
      <w:r w:rsidR="007F533D">
        <w:rPr>
          <w:sz w:val="24"/>
          <w:szCs w:val="24"/>
          <w:lang w:val="bg-BG"/>
        </w:rPr>
        <w:t xml:space="preserve"> /изготвени от Възложителя/</w:t>
      </w:r>
      <w:r w:rsidRPr="003932E5">
        <w:rPr>
          <w:sz w:val="24"/>
          <w:szCs w:val="24"/>
        </w:rPr>
        <w:t xml:space="preserve">, 1 </w:t>
      </w:r>
      <w:proofErr w:type="spellStart"/>
      <w:r w:rsidRPr="003932E5">
        <w:rPr>
          <w:sz w:val="24"/>
          <w:szCs w:val="24"/>
        </w:rPr>
        <w:t>бр</w:t>
      </w:r>
      <w:proofErr w:type="spellEnd"/>
      <w:r w:rsidRPr="003932E5">
        <w:rPr>
          <w:sz w:val="24"/>
          <w:szCs w:val="24"/>
        </w:rPr>
        <w:t xml:space="preserve">. </w:t>
      </w:r>
      <w:proofErr w:type="spellStart"/>
      <w:proofErr w:type="gramStart"/>
      <w:r w:rsidRPr="003932E5">
        <w:rPr>
          <w:sz w:val="24"/>
          <w:szCs w:val="24"/>
        </w:rPr>
        <w:t>репортаж</w:t>
      </w:r>
      <w:proofErr w:type="spellEnd"/>
      <w:proofErr w:type="gramEnd"/>
      <w:r w:rsidRPr="003932E5">
        <w:rPr>
          <w:sz w:val="24"/>
          <w:szCs w:val="24"/>
        </w:rPr>
        <w:t xml:space="preserve"> </w:t>
      </w:r>
      <w:r w:rsidR="007F533D">
        <w:rPr>
          <w:sz w:val="24"/>
          <w:szCs w:val="24"/>
          <w:lang w:val="bg-BG"/>
        </w:rPr>
        <w:t xml:space="preserve">/изготвен от екип на </w:t>
      </w:r>
      <w:proofErr w:type="spellStart"/>
      <w:r w:rsidR="007F533D">
        <w:rPr>
          <w:sz w:val="24"/>
          <w:szCs w:val="24"/>
          <w:lang w:val="bg-BG"/>
        </w:rPr>
        <w:t>Про</w:t>
      </w:r>
      <w:proofErr w:type="spellEnd"/>
      <w:r w:rsidR="007F533D">
        <w:rPr>
          <w:sz w:val="24"/>
          <w:szCs w:val="24"/>
          <w:lang w:val="bg-BG"/>
        </w:rPr>
        <w:t xml:space="preserve"> Нюз Добрич/ </w:t>
      </w:r>
      <w:r w:rsidRPr="003932E5">
        <w:rPr>
          <w:sz w:val="24"/>
          <w:szCs w:val="24"/>
        </w:rPr>
        <w:t xml:space="preserve">и </w:t>
      </w:r>
      <w:proofErr w:type="spellStart"/>
      <w:r w:rsidRPr="003932E5">
        <w:rPr>
          <w:sz w:val="24"/>
          <w:szCs w:val="24"/>
        </w:rPr>
        <w:t>банер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на</w:t>
      </w:r>
      <w:proofErr w:type="spellEnd"/>
      <w:r w:rsidR="006A4E8E"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позиция</w:t>
      </w:r>
      <w:proofErr w:type="spellEnd"/>
      <w:r w:rsidRPr="003932E5">
        <w:rPr>
          <w:sz w:val="24"/>
          <w:szCs w:val="24"/>
        </w:rPr>
        <w:t xml:space="preserve"> </w:t>
      </w:r>
      <w:r w:rsidR="00357527">
        <w:rPr>
          <w:sz w:val="24"/>
          <w:szCs w:val="24"/>
        </w:rPr>
        <w:t>G</w:t>
      </w:r>
      <w:r w:rsidRPr="003932E5">
        <w:rPr>
          <w:sz w:val="24"/>
          <w:szCs w:val="24"/>
        </w:rPr>
        <w:t xml:space="preserve"> </w:t>
      </w:r>
      <w:proofErr w:type="spellStart"/>
      <w:r w:rsidRPr="003932E5">
        <w:rPr>
          <w:sz w:val="24"/>
          <w:szCs w:val="24"/>
        </w:rPr>
        <w:t>на</w:t>
      </w:r>
      <w:proofErr w:type="spellEnd"/>
      <w:r w:rsidR="00F70700"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страница</w:t>
      </w:r>
      <w:proofErr w:type="spellEnd"/>
      <w:r w:rsidRPr="003932E5">
        <w:rPr>
          <w:sz w:val="24"/>
          <w:szCs w:val="24"/>
        </w:rPr>
        <w:t xml:space="preserve"> „</w:t>
      </w:r>
      <w:proofErr w:type="spellStart"/>
      <w:r w:rsidRPr="003932E5">
        <w:rPr>
          <w:sz w:val="24"/>
          <w:szCs w:val="24"/>
        </w:rPr>
        <w:t>Новини</w:t>
      </w:r>
      <w:proofErr w:type="spellEnd"/>
      <w:r w:rsidRPr="003932E5">
        <w:rPr>
          <w:sz w:val="24"/>
          <w:szCs w:val="24"/>
        </w:rPr>
        <w:t xml:space="preserve">“ – </w:t>
      </w:r>
      <w:r w:rsidRPr="003932E5">
        <w:rPr>
          <w:b/>
          <w:sz w:val="24"/>
          <w:szCs w:val="24"/>
        </w:rPr>
        <w:t>1</w:t>
      </w:r>
      <w:r w:rsidR="007F533D">
        <w:rPr>
          <w:b/>
          <w:sz w:val="24"/>
          <w:szCs w:val="24"/>
          <w:lang w:val="bg-BG"/>
        </w:rPr>
        <w:t>5</w:t>
      </w:r>
      <w:r w:rsidRPr="003932E5">
        <w:rPr>
          <w:b/>
          <w:sz w:val="24"/>
          <w:szCs w:val="24"/>
        </w:rPr>
        <w:t xml:space="preserve">00 </w:t>
      </w:r>
      <w:proofErr w:type="spellStart"/>
      <w:r w:rsidRPr="003932E5">
        <w:rPr>
          <w:b/>
          <w:sz w:val="24"/>
          <w:szCs w:val="24"/>
        </w:rPr>
        <w:t>лв</w:t>
      </w:r>
      <w:proofErr w:type="spellEnd"/>
      <w:r w:rsidRPr="003932E5">
        <w:rPr>
          <w:b/>
          <w:sz w:val="24"/>
          <w:szCs w:val="24"/>
        </w:rPr>
        <w:t xml:space="preserve">. </w:t>
      </w:r>
    </w:p>
    <w:p w:rsidR="0041722F" w:rsidRPr="0041722F" w:rsidRDefault="0041722F" w:rsidP="0041722F">
      <w:pPr>
        <w:pStyle w:val="a5"/>
        <w:rPr>
          <w:b/>
          <w:sz w:val="24"/>
          <w:szCs w:val="24"/>
        </w:rPr>
      </w:pPr>
    </w:p>
    <w:p w:rsidR="00357527" w:rsidRPr="003932E5" w:rsidRDefault="00357527" w:rsidP="00357527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Вариант </w:t>
      </w:r>
      <w:r w:rsidR="0041722F">
        <w:rPr>
          <w:b/>
          <w:sz w:val="24"/>
          <w:szCs w:val="24"/>
          <w:lang w:val="bg-BG"/>
        </w:rPr>
        <w:t>2.2.</w:t>
      </w:r>
      <w:r>
        <w:rPr>
          <w:b/>
          <w:sz w:val="24"/>
          <w:szCs w:val="24"/>
          <w:lang w:val="bg-BG"/>
        </w:rPr>
        <w:t xml:space="preserve"> 20</w:t>
      </w:r>
      <w:r w:rsidRPr="00357527">
        <w:rPr>
          <w:sz w:val="24"/>
          <w:szCs w:val="24"/>
          <w:lang w:val="bg-BG"/>
        </w:rPr>
        <w:t xml:space="preserve"> бр. </w:t>
      </w:r>
      <w:proofErr w:type="spellStart"/>
      <w:r>
        <w:rPr>
          <w:sz w:val="24"/>
          <w:szCs w:val="24"/>
        </w:rPr>
        <w:t>публикации</w:t>
      </w:r>
      <w:proofErr w:type="spellEnd"/>
      <w:r>
        <w:rPr>
          <w:sz w:val="24"/>
          <w:szCs w:val="24"/>
          <w:lang w:val="bg-BG"/>
        </w:rPr>
        <w:t xml:space="preserve"> /изготвени от Възложителя/</w:t>
      </w:r>
      <w:r w:rsidRPr="00357527">
        <w:rPr>
          <w:sz w:val="24"/>
          <w:szCs w:val="24"/>
          <w:lang w:val="bg-BG"/>
        </w:rPr>
        <w:t>, 5 репортажа</w:t>
      </w:r>
      <w:r>
        <w:rPr>
          <w:sz w:val="24"/>
          <w:szCs w:val="24"/>
          <w:lang w:val="bg-BG"/>
        </w:rPr>
        <w:t xml:space="preserve"> /изготвен от екип на </w:t>
      </w:r>
      <w:proofErr w:type="spellStart"/>
      <w:r>
        <w:rPr>
          <w:sz w:val="24"/>
          <w:szCs w:val="24"/>
          <w:lang w:val="bg-BG"/>
        </w:rPr>
        <w:t>Про</w:t>
      </w:r>
      <w:proofErr w:type="spellEnd"/>
      <w:r>
        <w:rPr>
          <w:sz w:val="24"/>
          <w:szCs w:val="24"/>
          <w:lang w:val="bg-BG"/>
        </w:rPr>
        <w:t xml:space="preserve"> Нюз Добрич/</w:t>
      </w:r>
      <w:r w:rsidRPr="00357527">
        <w:rPr>
          <w:sz w:val="24"/>
          <w:szCs w:val="24"/>
          <w:lang w:val="bg-BG"/>
        </w:rPr>
        <w:t xml:space="preserve"> и </w:t>
      </w:r>
      <w:proofErr w:type="spellStart"/>
      <w:r w:rsidRPr="003932E5">
        <w:rPr>
          <w:sz w:val="24"/>
          <w:szCs w:val="24"/>
        </w:rPr>
        <w:t>банер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позиция</w:t>
      </w:r>
      <w:proofErr w:type="spellEnd"/>
      <w:r w:rsidRPr="003932E5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3932E5">
        <w:rPr>
          <w:sz w:val="24"/>
          <w:szCs w:val="24"/>
        </w:rPr>
        <w:t xml:space="preserve"> </w:t>
      </w:r>
      <w:proofErr w:type="spellStart"/>
      <w:r w:rsidRPr="003932E5"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страница</w:t>
      </w:r>
      <w:proofErr w:type="spellEnd"/>
      <w:r w:rsidRPr="003932E5">
        <w:rPr>
          <w:sz w:val="24"/>
          <w:szCs w:val="24"/>
        </w:rPr>
        <w:t xml:space="preserve"> „</w:t>
      </w:r>
      <w:proofErr w:type="spellStart"/>
      <w:r w:rsidRPr="003932E5">
        <w:rPr>
          <w:sz w:val="24"/>
          <w:szCs w:val="24"/>
        </w:rPr>
        <w:t>Новини</w:t>
      </w:r>
      <w:proofErr w:type="spellEnd"/>
      <w:r w:rsidRPr="003932E5">
        <w:rPr>
          <w:sz w:val="24"/>
          <w:szCs w:val="24"/>
        </w:rPr>
        <w:t>“</w:t>
      </w:r>
      <w:r>
        <w:rPr>
          <w:sz w:val="24"/>
          <w:szCs w:val="24"/>
          <w:lang w:val="bg-BG"/>
        </w:rPr>
        <w:t xml:space="preserve"> – </w:t>
      </w:r>
      <w:r w:rsidRPr="00357527">
        <w:rPr>
          <w:b/>
          <w:sz w:val="24"/>
          <w:szCs w:val="24"/>
        </w:rPr>
        <w:t>4500</w:t>
      </w:r>
      <w:r>
        <w:rPr>
          <w:sz w:val="24"/>
          <w:szCs w:val="24"/>
          <w:lang w:val="bg-BG"/>
        </w:rPr>
        <w:t xml:space="preserve"> лева</w:t>
      </w:r>
    </w:p>
    <w:p w:rsidR="00357527" w:rsidRPr="003932E5" w:rsidRDefault="00357527" w:rsidP="003932E5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Вариант </w:t>
      </w:r>
      <w:r w:rsidR="0041722F">
        <w:rPr>
          <w:b/>
          <w:sz w:val="24"/>
          <w:szCs w:val="24"/>
          <w:lang w:val="bg-BG"/>
        </w:rPr>
        <w:t>2.3</w:t>
      </w:r>
      <w:r>
        <w:rPr>
          <w:b/>
          <w:sz w:val="24"/>
          <w:szCs w:val="24"/>
          <w:lang w:val="bg-BG"/>
        </w:rPr>
        <w:t>. 30</w:t>
      </w:r>
      <w:r w:rsidRPr="00357527">
        <w:rPr>
          <w:sz w:val="24"/>
          <w:szCs w:val="24"/>
          <w:lang w:val="bg-BG"/>
        </w:rPr>
        <w:t xml:space="preserve"> бр. </w:t>
      </w:r>
      <w:proofErr w:type="spellStart"/>
      <w:r>
        <w:rPr>
          <w:sz w:val="24"/>
          <w:szCs w:val="24"/>
        </w:rPr>
        <w:t>публикации</w:t>
      </w:r>
      <w:proofErr w:type="spellEnd"/>
      <w:r>
        <w:rPr>
          <w:sz w:val="24"/>
          <w:szCs w:val="24"/>
          <w:lang w:val="bg-BG"/>
        </w:rPr>
        <w:t xml:space="preserve"> /изготвени от Възложителя/</w:t>
      </w:r>
      <w:r w:rsidRPr="00357527">
        <w:rPr>
          <w:sz w:val="24"/>
          <w:szCs w:val="24"/>
          <w:lang w:val="bg-BG"/>
        </w:rPr>
        <w:t>, 5 репортажа</w:t>
      </w:r>
      <w:r>
        <w:rPr>
          <w:sz w:val="24"/>
          <w:szCs w:val="24"/>
          <w:lang w:val="bg-BG"/>
        </w:rPr>
        <w:t xml:space="preserve"> /изготвен от екип на </w:t>
      </w:r>
      <w:proofErr w:type="spellStart"/>
      <w:r>
        <w:rPr>
          <w:sz w:val="24"/>
          <w:szCs w:val="24"/>
          <w:lang w:val="bg-BG"/>
        </w:rPr>
        <w:t>Про</w:t>
      </w:r>
      <w:proofErr w:type="spellEnd"/>
      <w:r>
        <w:rPr>
          <w:sz w:val="24"/>
          <w:szCs w:val="24"/>
          <w:lang w:val="bg-BG"/>
        </w:rPr>
        <w:t xml:space="preserve"> Нюз Добрич/</w:t>
      </w:r>
      <w:r w:rsidRPr="00357527">
        <w:rPr>
          <w:sz w:val="24"/>
          <w:szCs w:val="24"/>
          <w:lang w:val="bg-BG"/>
        </w:rPr>
        <w:t xml:space="preserve"> и </w:t>
      </w:r>
      <w:proofErr w:type="spellStart"/>
      <w:r w:rsidRPr="003932E5">
        <w:rPr>
          <w:sz w:val="24"/>
          <w:szCs w:val="24"/>
        </w:rPr>
        <w:t>банер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позиция</w:t>
      </w:r>
      <w:proofErr w:type="spellEnd"/>
      <w:r w:rsidRPr="003932E5">
        <w:rPr>
          <w:sz w:val="24"/>
          <w:szCs w:val="24"/>
        </w:rPr>
        <w:t xml:space="preserve"> Е </w:t>
      </w:r>
      <w:proofErr w:type="spellStart"/>
      <w:r w:rsidRPr="003932E5"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3932E5">
        <w:rPr>
          <w:sz w:val="24"/>
          <w:szCs w:val="24"/>
        </w:rPr>
        <w:t>страница</w:t>
      </w:r>
      <w:proofErr w:type="spellEnd"/>
      <w:r w:rsidRPr="003932E5">
        <w:rPr>
          <w:sz w:val="24"/>
          <w:szCs w:val="24"/>
        </w:rPr>
        <w:t xml:space="preserve"> „</w:t>
      </w:r>
      <w:proofErr w:type="spellStart"/>
      <w:r w:rsidRPr="003932E5">
        <w:rPr>
          <w:sz w:val="24"/>
          <w:szCs w:val="24"/>
        </w:rPr>
        <w:t>Новини</w:t>
      </w:r>
      <w:proofErr w:type="spellEnd"/>
      <w:r w:rsidRPr="003932E5">
        <w:rPr>
          <w:sz w:val="24"/>
          <w:szCs w:val="24"/>
        </w:rPr>
        <w:t>“</w:t>
      </w:r>
      <w:r>
        <w:rPr>
          <w:sz w:val="24"/>
          <w:szCs w:val="24"/>
          <w:lang w:val="bg-BG"/>
        </w:rPr>
        <w:t xml:space="preserve"> – </w:t>
      </w:r>
      <w:r w:rsidRPr="00357527">
        <w:rPr>
          <w:b/>
          <w:sz w:val="24"/>
          <w:szCs w:val="24"/>
          <w:lang w:val="bg-BG"/>
        </w:rPr>
        <w:t>6 000</w:t>
      </w:r>
      <w:r>
        <w:rPr>
          <w:sz w:val="24"/>
          <w:szCs w:val="24"/>
          <w:lang w:val="bg-BG"/>
        </w:rPr>
        <w:t xml:space="preserve"> лева</w:t>
      </w:r>
    </w:p>
    <w:p w:rsidR="003932E5" w:rsidRPr="003932E5" w:rsidRDefault="003932E5" w:rsidP="003932E5">
      <w:pPr>
        <w:jc w:val="both"/>
        <w:rPr>
          <w:b/>
          <w:sz w:val="24"/>
          <w:szCs w:val="24"/>
        </w:rPr>
      </w:pPr>
    </w:p>
    <w:p w:rsidR="003932E5" w:rsidRPr="00012280" w:rsidRDefault="003932E5" w:rsidP="003932E5">
      <w:pPr>
        <w:jc w:val="both"/>
        <w:rPr>
          <w:sz w:val="28"/>
          <w:szCs w:val="28"/>
        </w:rPr>
      </w:pPr>
    </w:p>
    <w:p w:rsidR="00BD33B0" w:rsidRPr="006A34AD" w:rsidRDefault="00BD33B0" w:rsidP="00BD33B0">
      <w:pPr>
        <w:pStyle w:val="a5"/>
        <w:ind w:left="141"/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 w:rsidRPr="006A34AD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УСЛОВИЯ ЗА ПУБЛИКУВАНЕ</w:t>
      </w: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:</w:t>
      </w:r>
    </w:p>
    <w:p w:rsidR="00AB1D16" w:rsidRDefault="00BD33B0" w:rsidP="00AB1D16">
      <w:pPr>
        <w:pStyle w:val="a5"/>
        <w:ind w:left="0"/>
        <w:jc w:val="both"/>
        <w:rPr>
          <w:b/>
          <w:bCs/>
          <w:sz w:val="24"/>
          <w:szCs w:val="24"/>
          <w:lang w:val="bg-BG"/>
        </w:rPr>
      </w:pPr>
      <w:r w:rsidRPr="007D54C6">
        <w:rPr>
          <w:b/>
          <w:bCs/>
          <w:sz w:val="24"/>
          <w:szCs w:val="24"/>
          <w:lang w:val="bg-BG"/>
        </w:rPr>
        <w:t xml:space="preserve">Общи </w:t>
      </w:r>
    </w:p>
    <w:p w:rsidR="00BD33B0" w:rsidRPr="006E539F" w:rsidRDefault="00BD33B0" w:rsidP="00AB1D16">
      <w:pPr>
        <w:pStyle w:val="a5"/>
        <w:ind w:left="0"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Всички публикации се поместват съгласно изискванията на Конституцията на Република България, Изборния кодекс, Закона за политическите партии. Всички обявления, инициирани и предоставени от политически партии и коалиции, се заплащат предварително според избраната площ по утвърдени цени за съответната страница. Информациите се поместват задължително на български език, с надпис платено съобщение, подател, обособено поле с надпис “купуването и продаването на гласове е престъпление”, който заема не по-малко от 10% от площта на материала. Текстовете не трябва да уронват авторитета на институции и граждани, да не нарушават добрите нрави, да не съдържат обидни думи и фрази и друга непочтена и заблуждаваща информация, за която може да бъде потърсена съдебна отговорност. </w:t>
      </w: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Не се публикуват анонимни материали, свързани с предизборната кампания. </w:t>
      </w: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BD33B0" w:rsidRPr="00E123FD" w:rsidRDefault="00BD33B0" w:rsidP="00BD33B0">
      <w:pPr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 w:rsidRPr="00E123FD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Съдържание на текстовете</w:t>
      </w:r>
    </w:p>
    <w:p w:rsidR="00BD33B0" w:rsidRPr="00E123FD" w:rsidRDefault="00BD33B0" w:rsidP="00AB1D16">
      <w:pPr>
        <w:ind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>Текстовете на предизборната информация не трябва да противоречат на добрите нрави, да не накърняват името на останалите кандидати в предизборната кампания, да не съдържат заблуждаващо избирателите съдържание, обидни и накърняващи личността думи и фрази. При опит за заблуждаване на читателската аудитория и недоказани твърдения, издателят си запазва правото да не публикува поискано платено с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ъобщение след съгласуване с юрист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. За текста на публикуваните информации отговорност носят техните податели. При неверни данни всички потърпевши страни получават право на безплатно опровержение на същото място, до обема на материала, на който отговаря. </w:t>
      </w:r>
    </w:p>
    <w:p w:rsidR="00BD33B0" w:rsidRPr="00AC3E7A" w:rsidRDefault="00BD33B0" w:rsidP="00AB1D16">
      <w:pPr>
        <w:ind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AC3E7A">
        <w:rPr>
          <w:rStyle w:val="fontstyle21"/>
          <w:rFonts w:ascii="All Times New Roman" w:hAnsi="All Times New Roman" w:cs="All Times New Roman"/>
          <w:color w:val="auto"/>
          <w:lang w:val="bg-BG"/>
        </w:rPr>
        <w:t xml:space="preserve">При публикуване на материал, накърняващ правата и доброто име на кандидат или на лице, което представлява партията, коалицията или инициативния комитет, редакцията се задължава </w:t>
      </w:r>
      <w:r w:rsidRPr="00BD33B0">
        <w:rPr>
          <w:rStyle w:val="fontstyle21"/>
          <w:bCs/>
          <w:lang w:val="bg-BG"/>
        </w:rPr>
        <w:t>не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забавно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след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получаването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на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отговор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да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го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публикуват</w:t>
      </w:r>
      <w:r w:rsidRPr="00BD33B0">
        <w:rPr>
          <w:rStyle w:val="fontstyle21"/>
          <w:bCs/>
          <w:lang w:val="bg-BG"/>
        </w:rPr>
        <w:t xml:space="preserve">. </w:t>
      </w:r>
      <w:r w:rsidRPr="00BD33B0">
        <w:rPr>
          <w:rStyle w:val="fontstyle21"/>
          <w:bCs/>
          <w:lang w:val="bg-BG"/>
        </w:rPr>
        <w:t>Публикуването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на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отговора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става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на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същото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място</w:t>
      </w:r>
      <w:r w:rsidRPr="00BD33B0">
        <w:rPr>
          <w:rStyle w:val="fontstyle21"/>
          <w:bCs/>
          <w:lang w:val="bg-BG"/>
        </w:rPr>
        <w:t xml:space="preserve">, </w:t>
      </w:r>
      <w:r w:rsidRPr="00BD33B0">
        <w:rPr>
          <w:rStyle w:val="fontstyle21"/>
          <w:bCs/>
          <w:lang w:val="bg-BG"/>
        </w:rPr>
        <w:t>със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същия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размер</w:t>
      </w:r>
      <w:r w:rsidRPr="00BD33B0">
        <w:rPr>
          <w:rStyle w:val="fontstyle21"/>
          <w:bCs/>
          <w:lang w:val="bg-BG"/>
        </w:rPr>
        <w:t xml:space="preserve">, </w:t>
      </w:r>
      <w:r w:rsidRPr="00BD33B0">
        <w:rPr>
          <w:rStyle w:val="fontstyle21"/>
          <w:bCs/>
          <w:lang w:val="bg-BG"/>
        </w:rPr>
        <w:t>вид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и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формат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шрифт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и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без</w:t>
      </w:r>
      <w:r w:rsidR="00E87FFB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коментар</w:t>
      </w:r>
      <w:r w:rsidRPr="00BD33B0">
        <w:rPr>
          <w:rStyle w:val="fontstyle21"/>
          <w:bCs/>
          <w:lang w:val="bg-BG"/>
        </w:rPr>
        <w:t>.</w:t>
      </w:r>
      <w:r w:rsidR="00E87FFB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AC3E7A">
        <w:rPr>
          <w:rStyle w:val="fontstyle21"/>
          <w:rFonts w:ascii="All Times New Roman" w:hAnsi="All Times New Roman" w:cs="All Times New Roman"/>
          <w:color w:val="auto"/>
          <w:lang w:val="bg-BG"/>
        </w:rPr>
        <w:t xml:space="preserve">Отговорът се публикува безплатно до обема на материала, на който отговаря.  Същото се прилага и когато от публикувания материал са засегнати държавни или местни органи. </w:t>
      </w: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Място, обем, заплащане</w:t>
      </w:r>
    </w:p>
    <w:p w:rsidR="00BD33B0" w:rsidRDefault="00BD33B0" w:rsidP="00E83953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AC3E7A">
        <w:rPr>
          <w:rFonts w:ascii="All Times New Roman" w:hAnsi="All Times New Roman" w:cs="All Times New Roman"/>
          <w:sz w:val="24"/>
          <w:szCs w:val="24"/>
          <w:lang w:val="bg-BG"/>
        </w:rPr>
        <w:t xml:space="preserve">         Мястото и обема на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банерите за политическа реклама </w:t>
      </w:r>
      <w:r w:rsidRPr="00AC3E7A">
        <w:rPr>
          <w:rFonts w:ascii="All Times New Roman" w:hAnsi="All Times New Roman" w:cs="All Times New Roman"/>
          <w:sz w:val="24"/>
          <w:szCs w:val="24"/>
          <w:lang w:val="bg-BG"/>
        </w:rPr>
        <w:t xml:space="preserve">зависи от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заявеното от Възложителя /политическа партия, коалиция от партии или инициативни комитети/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 xml:space="preserve"> и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от </w:t>
      </w:r>
      <w:r w:rsidRPr="00AC3E7A">
        <w:rPr>
          <w:rFonts w:ascii="All Times New Roman" w:hAnsi="All Times New Roman" w:cs="All Times New Roman"/>
          <w:sz w:val="24"/>
          <w:szCs w:val="24"/>
          <w:lang w:val="bg-BG"/>
        </w:rPr>
        <w:t>реда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 xml:space="preserve"> на заявяване</w:t>
      </w:r>
      <w:r w:rsidRPr="00AC3E7A">
        <w:rPr>
          <w:rFonts w:ascii="All Times New Roman" w:hAnsi="All Times New Roman" w:cs="All Times New Roman"/>
          <w:sz w:val="24"/>
          <w:szCs w:val="24"/>
          <w:lang w:val="bg-BG"/>
        </w:rPr>
        <w:t>.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 Стойност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>та се заплаща предварително от В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>ъзложителя, съгласно изготвен договор. Копие от платежния документ, договор и публикуваната информация се съхранява в редакцията на “</w:t>
      </w:r>
      <w:proofErr w:type="spellStart"/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>Про</w:t>
      </w:r>
      <w:proofErr w:type="spellEnd"/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 xml:space="preserve"> Нюз Добрич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”, за да послужи при поискване от 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lastRenderedPageBreak/>
        <w:t xml:space="preserve">компетентните органи. В срок до три дни от подписването на договора, редакцията се задължава да обяви на интернет страницата </w:t>
      </w:r>
      <w:r w:rsidRPr="00E83953">
        <w:rPr>
          <w:sz w:val="24"/>
          <w:szCs w:val="24"/>
          <w:lang w:val="bg-BG"/>
        </w:rPr>
        <w:t>си (</w:t>
      </w:r>
      <w:hyperlink r:id="rId8" w:history="1">
        <w:r w:rsidR="00E83953" w:rsidRPr="00E83953">
          <w:rPr>
            <w:rStyle w:val="a6"/>
            <w:sz w:val="24"/>
            <w:szCs w:val="24"/>
          </w:rPr>
          <w:t>http://pronewsdobrich.bg</w:t>
        </w:r>
      </w:hyperlink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) пълното съдържание на договорите, сключени с всички регистрирани за участие в изборите партии, коалиции от партии и инициативни комитети. Плащанията, свързани с предизборната кампания, се извършват по банков път от 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>В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>ъзложителя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 xml:space="preserve"> по банкова сметка:</w:t>
      </w:r>
    </w:p>
    <w:p w:rsidR="00E83953" w:rsidRPr="00E83953" w:rsidRDefault="00E83953" w:rsidP="00E83953">
      <w:pPr>
        <w:rPr>
          <w:sz w:val="24"/>
          <w:szCs w:val="24"/>
        </w:rPr>
      </w:pPr>
      <w:proofErr w:type="spellStart"/>
      <w:r w:rsidRPr="00E83953">
        <w:rPr>
          <w:sz w:val="24"/>
          <w:szCs w:val="24"/>
        </w:rPr>
        <w:t>Алианцбанк</w:t>
      </w:r>
      <w:proofErr w:type="spellEnd"/>
      <w:r w:rsidRPr="00E83953">
        <w:rPr>
          <w:sz w:val="24"/>
          <w:szCs w:val="24"/>
        </w:rPr>
        <w:t xml:space="preserve"> АД, </w:t>
      </w:r>
      <w:proofErr w:type="spellStart"/>
      <w:r w:rsidRPr="00E83953">
        <w:rPr>
          <w:sz w:val="24"/>
          <w:szCs w:val="24"/>
        </w:rPr>
        <w:t>клон</w:t>
      </w:r>
      <w:proofErr w:type="spellEnd"/>
      <w:r w:rsidR="00E7525E">
        <w:rPr>
          <w:sz w:val="24"/>
          <w:szCs w:val="24"/>
          <w:lang w:val="bg-BG"/>
        </w:rPr>
        <w:t xml:space="preserve"> </w:t>
      </w:r>
      <w:proofErr w:type="spellStart"/>
      <w:r w:rsidRPr="00E83953">
        <w:rPr>
          <w:sz w:val="24"/>
          <w:szCs w:val="24"/>
        </w:rPr>
        <w:t>гр</w:t>
      </w:r>
      <w:proofErr w:type="spellEnd"/>
      <w:r w:rsidRPr="00E83953">
        <w:rPr>
          <w:sz w:val="24"/>
          <w:szCs w:val="24"/>
        </w:rPr>
        <w:t xml:space="preserve">. </w:t>
      </w:r>
      <w:proofErr w:type="spellStart"/>
      <w:r w:rsidRPr="00E83953">
        <w:rPr>
          <w:sz w:val="24"/>
          <w:szCs w:val="24"/>
        </w:rPr>
        <w:t>Добрич</w:t>
      </w:r>
      <w:proofErr w:type="spellEnd"/>
      <w:r w:rsidRPr="00E83953">
        <w:rPr>
          <w:sz w:val="24"/>
          <w:szCs w:val="24"/>
        </w:rPr>
        <w:t>,</w:t>
      </w:r>
    </w:p>
    <w:p w:rsidR="00E83953" w:rsidRPr="00E83953" w:rsidRDefault="00E83953" w:rsidP="00E83953">
      <w:pPr>
        <w:rPr>
          <w:sz w:val="24"/>
          <w:szCs w:val="24"/>
        </w:rPr>
      </w:pPr>
      <w:r w:rsidRPr="00E83953">
        <w:rPr>
          <w:sz w:val="24"/>
          <w:szCs w:val="24"/>
        </w:rPr>
        <w:t>BG90 BUIN 9561 1000 5858 02</w:t>
      </w:r>
    </w:p>
    <w:p w:rsidR="00E83953" w:rsidRDefault="00E83953" w:rsidP="00E83953">
      <w:pPr>
        <w:rPr>
          <w:sz w:val="24"/>
          <w:szCs w:val="24"/>
          <w:lang w:val="bg-BG"/>
        </w:rPr>
      </w:pPr>
      <w:proofErr w:type="gramStart"/>
      <w:r w:rsidRPr="00E83953">
        <w:rPr>
          <w:sz w:val="24"/>
          <w:szCs w:val="24"/>
        </w:rPr>
        <w:t>BIC  BUINBGSF</w:t>
      </w:r>
      <w:proofErr w:type="gramEnd"/>
    </w:p>
    <w:p w:rsidR="00F70700" w:rsidRPr="00F70700" w:rsidRDefault="00F70700" w:rsidP="00E83953">
      <w:pPr>
        <w:rPr>
          <w:sz w:val="24"/>
          <w:szCs w:val="24"/>
          <w:lang w:val="bg-BG"/>
        </w:rPr>
      </w:pPr>
    </w:p>
    <w:p w:rsidR="00BD33B0" w:rsidRDefault="00BD33B0" w:rsidP="00BD33B0">
      <w:pPr>
        <w:ind w:firstLine="708"/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</w:p>
    <w:p w:rsidR="00BD33B0" w:rsidRPr="007C0AFD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 xml:space="preserve">Други </w:t>
      </w:r>
    </w:p>
    <w:p w:rsidR="00BD33B0" w:rsidRPr="006E539F" w:rsidRDefault="00BD33B0" w:rsidP="00AB1D16">
      <w:pPr>
        <w:ind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Всяко огласяване на резултати от допитвания до общественото мнение или социологически проучвания по повод изборите, извършено чрез медийна услуга, трябва да съдържа информация за възложителя, агенцията, извършила допитването или проучването, и източниците на финансирането му. Информацията се представя пълно и ясно в обособено поле на видно място и заема не по-малко от 5 на сто от общата площ на материала. Това се прилага в случаите, когато агитационни материали на партии, коалиции от партии, инициативни комитети и кандидати съдържат или се позовават на резултати от допитвания до общественото мнение или на социологически проучвания. </w:t>
      </w:r>
    </w:p>
    <w:p w:rsidR="00BD33B0" w:rsidRPr="006E539F" w:rsidRDefault="00BD33B0" w:rsidP="00AB1D16">
      <w:pPr>
        <w:ind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В предизборната кампания се забранява използването на елементи от търговска реклама, както и участие на кандидати и представители на партиите, коалициите от партии и инициативните комитети в търговски реклами. </w:t>
      </w:r>
    </w:p>
    <w:p w:rsidR="00BD33B0" w:rsidRPr="006E539F" w:rsidRDefault="00BD33B0" w:rsidP="00AB1D16">
      <w:pPr>
        <w:ind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Забранява се в търговска реклама да се отправят политически внушения в полза или във вреда на един или друг участник в изборите. </w:t>
      </w:r>
    </w:p>
    <w:p w:rsidR="00BD33B0" w:rsidRPr="006E539F" w:rsidRDefault="00BD33B0" w:rsidP="00AB1D16">
      <w:pPr>
        <w:ind w:firstLine="720"/>
        <w:jc w:val="both"/>
        <w:rPr>
          <w:sz w:val="24"/>
          <w:szCs w:val="24"/>
          <w:lang w:val="bg-BG"/>
        </w:rPr>
      </w:pPr>
      <w:r w:rsidRPr="006E539F">
        <w:rPr>
          <w:sz w:val="24"/>
          <w:szCs w:val="24"/>
          <w:lang w:val="bg-BG"/>
        </w:rPr>
        <w:t>За всички неуредени в тези условия въпроси се прилагат разпоредбите на действащото българско законодателство.</w:t>
      </w:r>
    </w:p>
    <w:p w:rsidR="00BD33B0" w:rsidRPr="006E539F" w:rsidRDefault="00BD33B0" w:rsidP="00AB1D16">
      <w:pPr>
        <w:ind w:firstLine="720"/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6E539F">
        <w:rPr>
          <w:sz w:val="24"/>
          <w:szCs w:val="24"/>
          <w:lang w:val="bg-BG"/>
        </w:rPr>
        <w:t>Всички спорове, които страните не са успели да решат чрез преговори и по взаимно съгласие, се отнасят за решаване пред компетентните български съдилища.</w:t>
      </w:r>
    </w:p>
    <w:p w:rsidR="00BD33B0" w:rsidRDefault="00BD33B0" w:rsidP="00BD33B0">
      <w:pPr>
        <w:ind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BD33B0" w:rsidRDefault="00BD33B0" w:rsidP="00BD33B0">
      <w:pPr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</w:p>
    <w:p w:rsidR="00BD33B0" w:rsidRDefault="00E83953" w:rsidP="00BD33B0">
      <w:pPr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Станислава КРЪСТЕВА</w:t>
      </w:r>
    </w:p>
    <w:p w:rsidR="00E83953" w:rsidRPr="00221338" w:rsidRDefault="00E83953" w:rsidP="00BD33B0">
      <w:pPr>
        <w:jc w:val="both"/>
        <w:rPr>
          <w:lang w:val="bg-BG"/>
        </w:rPr>
      </w:pP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Управител</w:t>
      </w:r>
    </w:p>
    <w:p w:rsidR="000E0E92" w:rsidRDefault="000A6852"/>
    <w:sectPr w:rsidR="000E0E92" w:rsidSect="004B078F">
      <w:footerReference w:type="default" r:id="rId9"/>
      <w:pgSz w:w="11906" w:h="16838"/>
      <w:pgMar w:top="899" w:right="1106" w:bottom="1079" w:left="1440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52" w:rsidRDefault="000A6852" w:rsidP="00D77B87">
      <w:r>
        <w:separator/>
      </w:r>
    </w:p>
  </w:endnote>
  <w:endnote w:type="continuationSeparator" w:id="0">
    <w:p w:rsidR="000A6852" w:rsidRDefault="000A6852" w:rsidP="00D7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F3" w:rsidRPr="00E43066" w:rsidRDefault="000A6852" w:rsidP="004458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52" w:rsidRDefault="000A6852" w:rsidP="00D77B87">
      <w:r>
        <w:separator/>
      </w:r>
    </w:p>
  </w:footnote>
  <w:footnote w:type="continuationSeparator" w:id="0">
    <w:p w:rsidR="000A6852" w:rsidRDefault="000A6852" w:rsidP="00D7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C4D"/>
    <w:multiLevelType w:val="hybridMultilevel"/>
    <w:tmpl w:val="35FC87C8"/>
    <w:lvl w:ilvl="0" w:tplc="D89EE86C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61662"/>
    <w:multiLevelType w:val="hybridMultilevel"/>
    <w:tmpl w:val="CD745662"/>
    <w:lvl w:ilvl="0" w:tplc="0414BC0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B762BE"/>
    <w:multiLevelType w:val="hybridMultilevel"/>
    <w:tmpl w:val="CF8C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110C"/>
    <w:multiLevelType w:val="hybridMultilevel"/>
    <w:tmpl w:val="42B44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1B7"/>
    <w:multiLevelType w:val="hybridMultilevel"/>
    <w:tmpl w:val="E076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85C1D"/>
    <w:multiLevelType w:val="hybridMultilevel"/>
    <w:tmpl w:val="1E70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00733"/>
    <w:multiLevelType w:val="hybridMultilevel"/>
    <w:tmpl w:val="D19AA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43880"/>
    <w:multiLevelType w:val="hybridMultilevel"/>
    <w:tmpl w:val="93C8E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A1FFE"/>
    <w:multiLevelType w:val="hybridMultilevel"/>
    <w:tmpl w:val="093A4D46"/>
    <w:lvl w:ilvl="0" w:tplc="420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501D4"/>
    <w:multiLevelType w:val="hybridMultilevel"/>
    <w:tmpl w:val="56125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0"/>
    <w:rsid w:val="000305AD"/>
    <w:rsid w:val="000A6852"/>
    <w:rsid w:val="000D7603"/>
    <w:rsid w:val="001A2CE8"/>
    <w:rsid w:val="00251F5F"/>
    <w:rsid w:val="0029176E"/>
    <w:rsid w:val="002C298B"/>
    <w:rsid w:val="00357527"/>
    <w:rsid w:val="003932E5"/>
    <w:rsid w:val="0041722F"/>
    <w:rsid w:val="00486872"/>
    <w:rsid w:val="004F6D75"/>
    <w:rsid w:val="005E1479"/>
    <w:rsid w:val="0061403B"/>
    <w:rsid w:val="00676D58"/>
    <w:rsid w:val="006A4E8E"/>
    <w:rsid w:val="007A12A4"/>
    <w:rsid w:val="007F533D"/>
    <w:rsid w:val="0096011E"/>
    <w:rsid w:val="0096041B"/>
    <w:rsid w:val="009D2987"/>
    <w:rsid w:val="00A81898"/>
    <w:rsid w:val="00AB1D16"/>
    <w:rsid w:val="00B2395D"/>
    <w:rsid w:val="00B95FCA"/>
    <w:rsid w:val="00BD33B0"/>
    <w:rsid w:val="00D43D8B"/>
    <w:rsid w:val="00D77B87"/>
    <w:rsid w:val="00E7525E"/>
    <w:rsid w:val="00E83953"/>
    <w:rsid w:val="00E87FFB"/>
    <w:rsid w:val="00F24C78"/>
    <w:rsid w:val="00F7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6C541-BD33-45A3-8E43-DD516BE5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33B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BD33B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List Paragraph"/>
    <w:basedOn w:val="a"/>
    <w:uiPriority w:val="99"/>
    <w:qFormat/>
    <w:rsid w:val="00BD33B0"/>
    <w:pPr>
      <w:ind w:left="720"/>
    </w:pPr>
  </w:style>
  <w:style w:type="character" w:customStyle="1" w:styleId="fontstyle21">
    <w:name w:val="fontstyle21"/>
    <w:rsid w:val="00BD33B0"/>
    <w:rPr>
      <w:rFonts w:ascii="TimesNewRomanPSMT" w:eastAsia="TimesNewRomanPSMT" w:cs="TimesNewRomanPSMT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395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8189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8189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1403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1403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newsdobrich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Topnews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cvcb</cp:lastModifiedBy>
  <cp:revision>11</cp:revision>
  <dcterms:created xsi:type="dcterms:W3CDTF">2021-01-30T22:01:00Z</dcterms:created>
  <dcterms:modified xsi:type="dcterms:W3CDTF">2021-02-15T22:15:00Z</dcterms:modified>
</cp:coreProperties>
</file>